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Załącznik nr 1 </w:t>
      </w:r>
    </w:p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>do Zarządzenia nr 3/2016</w:t>
      </w:r>
    </w:p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Starosty Ostrowskiego </w:t>
      </w:r>
    </w:p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>z dnia 19 stycznia 2016 r.</w:t>
      </w:r>
    </w:p>
    <w:p w:rsidR="005C6184" w:rsidRPr="00F938E3" w:rsidRDefault="005C6184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8F281E" w:rsidRPr="00F938E3" w:rsidRDefault="004356A7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R</w:t>
      </w:r>
      <w:r w:rsidR="00347451" w:rsidRPr="00F938E3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EGULAMIN</w:t>
      </w:r>
    </w:p>
    <w:p w:rsidR="00FE20E1" w:rsidRPr="00F938E3" w:rsidRDefault="00FE20E1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3574A1" w:rsidRPr="00F938E3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</w:p>
    <w:p w:rsidR="005D15F0" w:rsidRPr="00213CEA" w:rsidRDefault="0034745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przyznawania 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Nagr</w:t>
      </w:r>
      <w:r w:rsidR="005D15F0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ó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d Starosty Ostrowskiego</w:t>
      </w:r>
      <w:r w:rsidR="005D15F0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:</w:t>
      </w:r>
    </w:p>
    <w:p w:rsidR="003574A1" w:rsidRPr="00213CEA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 </w:t>
      </w:r>
    </w:p>
    <w:p w:rsidR="00BC6F96" w:rsidRPr="00213CEA" w:rsidRDefault="005D15F0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,,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K</w:t>
      </w:r>
      <w:r w:rsidR="004356A7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arla Friedricha </w:t>
      </w:r>
      <w:proofErr w:type="spellStart"/>
      <w:r w:rsidR="004356A7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Schinkla</w:t>
      </w:r>
      <w:proofErr w:type="spellEnd"/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’’</w:t>
      </w:r>
    </w:p>
    <w:p w:rsidR="009B118B" w:rsidRPr="00213CEA" w:rsidRDefault="007764E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oraz</w:t>
      </w:r>
    </w:p>
    <w:p w:rsidR="007764E1" w:rsidRPr="00213CEA" w:rsidRDefault="006A797A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„</w:t>
      </w:r>
      <w:r w:rsidR="007764E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Ambasador Ostrowskiej Architektury</w:t>
      </w: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”</w:t>
      </w:r>
    </w:p>
    <w:p w:rsidR="008F281E" w:rsidRPr="00213CEA" w:rsidRDefault="008F281E" w:rsidP="00FE20E1">
      <w:pPr>
        <w:jc w:val="both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BC6F96" w:rsidRPr="001A2001" w:rsidRDefault="00347451" w:rsidP="00FE20E1">
      <w:pPr>
        <w:numPr>
          <w:ilvl w:val="0"/>
          <w:numId w:val="1"/>
        </w:numPr>
        <w:tabs>
          <w:tab w:val="clear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z w:val="24"/>
          <w:szCs w:val="24"/>
          <w:lang w:val="pl-PL"/>
        </w:rPr>
        <w:t>Przedmiot i adresat Nagr</w:t>
      </w:r>
      <w:r w:rsidR="005D15F0" w:rsidRPr="00213CEA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Pr="00213CEA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:rsidR="008F281E" w:rsidRPr="00F938E3" w:rsidRDefault="008F281E" w:rsidP="00FE20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FA2" w:rsidRPr="00F938E3" w:rsidRDefault="00912CE3" w:rsidP="00FC085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y są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elementem promocji Powiatu Ostrowskiego poprzez propagowanie rozwiązań architektonicznych zrealizowanych na terenie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owiatu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Ostrowskiego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i efektów pracy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lokalnych 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architektów</w:t>
      </w:r>
      <w:r w:rsidR="00FC0857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(działających zawodowo na terenie Powiatu Ostrowskiego - decyduje adres prowadzonej działalności gospodarczej)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, których projekty zrealizowane zostały poza powiate</w:t>
      </w:r>
      <w:r w:rsidR="00DD4BE8" w:rsidRPr="00917D70">
        <w:rPr>
          <w:rFonts w:ascii="Times New Roman" w:hAnsi="Times New Roman" w:cs="Times New Roman"/>
          <w:sz w:val="24"/>
          <w:szCs w:val="24"/>
          <w:lang w:val="pl-PL"/>
        </w:rPr>
        <w:t>m.</w:t>
      </w:r>
      <w:r w:rsidR="00754FA2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754FA2" w:rsidRPr="00F938E3" w:rsidRDefault="00754FA2" w:rsidP="00154DC4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adresowan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B055F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architekta lub architektów -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autora lub zespołu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autorskiego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którzy posiadają czynne prawo wykonywania zawodu architekta wyrażone członkostwem w Izbie Architektów RP.</w:t>
      </w:r>
    </w:p>
    <w:p w:rsidR="00DD4BE8" w:rsidRPr="00F938E3" w:rsidRDefault="005D15F0" w:rsidP="00231EC7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Nagrody mają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na celu promowanie tradycyjnego myślenia o architekturze jako sztuce użytkowej wyrażonej poprzez zrealizowane obiekty o ciekawej formie, detalu, funkcji, nowatorskim podejściu do kształtowania bryły i przestrzeni, niezależnie od przeznaczenia obiektu, skali czy technologii wykonania</w:t>
      </w:r>
      <w:r w:rsidR="00072E2A" w:rsidRPr="00F938E3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DD4BE8" w:rsidRPr="00F938E3" w:rsidRDefault="00347451" w:rsidP="007D11A2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przyznawan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raz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na dwa lata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za realizację oddaną do użytku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na terenie Powiatu Ostrowskiego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dwóch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poprzedzający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ch latach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(w pierwszej edycji 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2016 roku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– w pi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ęciu poprzedzających latach tj.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realizację oddaną do użytku w latach 2011-2015)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przypadku wątpliwości co </w:t>
      </w:r>
      <w:r w:rsidR="00D93B39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>czasu oddania do użytkowania rozstrzygająca jest data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kiedy decyzja na użytkowanie stała się ostateczna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lub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data zgłoszenia do użytkowania jeśli uzyskanie decyzji nie było wymagane.</w:t>
      </w:r>
    </w:p>
    <w:p w:rsidR="00DD4BE8" w:rsidRPr="00F938E3" w:rsidRDefault="005D15F0" w:rsidP="005E64A9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Edycja</w:t>
      </w:r>
      <w:r w:rsidR="005C36D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nie dochodzi do skutku w wypadku nie zgłoszenia żadnych obiektów, a Starosta Ostrowski nie wystąpi z własnymi propozycjami lub też kiedy wszystkie obiekty nie odpowiadają warunkom przyznawania nagrody.</w:t>
      </w:r>
    </w:p>
    <w:p w:rsidR="00DD4BE8" w:rsidRPr="00F938E3" w:rsidRDefault="005C36D6" w:rsidP="00307FAB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W przypadku, kiedy edycja nie dojdzie do skutku, edycję ponawia się w roku kolejnym wydłużając o rok okres oddania do użytkowania rozpatrywanych obiektów.</w:t>
      </w:r>
    </w:p>
    <w:p w:rsidR="00DD4BE8" w:rsidRPr="00F938E3" w:rsidRDefault="005C36D6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Kolejna edycja winna odbyć się za 2 lata.</w:t>
      </w:r>
    </w:p>
    <w:p w:rsidR="007752BC" w:rsidRPr="00F938E3" w:rsidRDefault="007752BC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W konkursie p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rzewiduje się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następujące nagrody</w:t>
      </w:r>
    </w:p>
    <w:p w:rsidR="007752BC" w:rsidRPr="00F938E3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Starosty Ostrowskiego ,,</w:t>
      </w:r>
      <w:r w:rsidR="0075422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arla Friedricha </w:t>
      </w:r>
      <w:proofErr w:type="spellStart"/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obiekty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zrealizowane na terenie Powiatu Ostrowskiego</w:t>
      </w:r>
      <w:r w:rsidR="000B426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7472E5" w:rsidRPr="00F938E3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 Starosty Ostrowskiego </w:t>
      </w:r>
      <w:r w:rsidR="00707D4B" w:rsidRPr="00F938E3">
        <w:rPr>
          <w:rFonts w:ascii="Times New Roman" w:hAnsi="Times New Roman" w:cs="Times New Roman"/>
          <w:sz w:val="24"/>
          <w:szCs w:val="24"/>
          <w:lang w:val="pl-PL"/>
        </w:rPr>
        <w:t>,,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707D4B" w:rsidRPr="00F938E3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obiekt zrealizowany poza granicami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owia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tu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lub kraju,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autorstwa architektów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działających zawodowo na terenie Powiatu Ostrowskiego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decyduje adres prowadzonej działalności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gospodarczej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B5039" w:rsidRPr="00F938E3" w:rsidRDefault="000B5039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D7419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Spośród zgłoszonych </w:t>
      </w:r>
      <w:r w:rsidR="000B4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prac w danej edycji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Starosta Ostrowski ma prawo przy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nać nagrody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specjalne</w:t>
      </w:r>
      <w:r w:rsidR="004360BD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BC6F96" w:rsidRPr="00F938E3" w:rsidRDefault="00347451" w:rsidP="00FE20E1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ma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ją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charakter prestiżowy - pozafinansowy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W obu przypadkach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stanowi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ą je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statuetki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oraz pamiątkowe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dyplom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przygotowan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przez Powiat Ostrowski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752BC" w:rsidRPr="00F938E3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lastRenderedPageBreak/>
        <w:t>1.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wręcza Starosta Ostrowski 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podczas uroczystego podsumowania 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poszczególnych </w:t>
      </w:r>
      <w:r w:rsidR="00D93B39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edycji zorganizowanego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okolicy dnia </w:t>
      </w:r>
      <w:r w:rsidR="005C6247" w:rsidRPr="00F938E3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rodzin 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ed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richa </w:t>
      </w:r>
      <w:proofErr w:type="spellStart"/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tj. w miesiącu 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>ma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rcu.</w:t>
      </w:r>
    </w:p>
    <w:p w:rsidR="008A7CED" w:rsidRPr="00F938E3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5C36D6" w:rsidRPr="00F938E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Udział w konkursie jest bezpłatny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E842D7" w:rsidRPr="00F938E3" w:rsidRDefault="00347451" w:rsidP="000B1EE1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Organizatorzy zapewniają honorowanie praw autorskich.</w:t>
      </w:r>
    </w:p>
    <w:p w:rsidR="008F281E" w:rsidRPr="00F938E3" w:rsidRDefault="008F281E" w:rsidP="00FE20E1">
      <w:pPr>
        <w:tabs>
          <w:tab w:val="left" w:pos="2160"/>
          <w:tab w:val="left" w:pos="3438"/>
          <w:tab w:val="left" w:pos="5013"/>
          <w:tab w:val="left" w:pos="6219"/>
          <w:tab w:val="right" w:pos="9018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5129C" w:rsidRPr="00F938E3" w:rsidRDefault="000B1EE1" w:rsidP="000B1E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2.</w:t>
      </w:r>
      <w:r w:rsidR="0006130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</w:t>
      </w:r>
      <w:r w:rsidR="001553EE" w:rsidRPr="00F938E3">
        <w:rPr>
          <w:rFonts w:ascii="Times New Roman" w:hAnsi="Times New Roman" w:cs="Times New Roman"/>
          <w:b/>
          <w:sz w:val="24"/>
          <w:szCs w:val="24"/>
          <w:lang w:val="pl-PL"/>
        </w:rPr>
        <w:t>zgłoszenia do N</w:t>
      </w:r>
      <w:r w:rsidR="0006130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5D15F0" w:rsidRPr="00F938E3">
        <w:rPr>
          <w:rFonts w:ascii="Times New Roman" w:hAnsi="Times New Roman" w:cs="Times New Roman"/>
          <w:b/>
          <w:sz w:val="24"/>
          <w:szCs w:val="24"/>
          <w:lang w:val="pl-PL"/>
        </w:rPr>
        <w:t>ody Starosty Ostrowskiego ,,</w:t>
      </w:r>
      <w:r w:rsidR="0075422D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b/>
          <w:sz w:val="24"/>
          <w:szCs w:val="24"/>
          <w:lang w:val="pl-PL"/>
        </w:rPr>
        <w:t>K</w:t>
      </w:r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dricha </w:t>
      </w:r>
      <w:proofErr w:type="spellStart"/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b/>
          <w:sz w:val="24"/>
          <w:szCs w:val="24"/>
          <w:lang w:val="pl-PL"/>
        </w:rPr>
        <w:t>’’: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F938E3" w:rsidRDefault="0035129C" w:rsidP="0035129C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F938E3" w:rsidRDefault="00347451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2.1.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>Nagroda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 ,,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im. K</w:t>
      </w:r>
      <w:bookmarkStart w:id="0" w:name="_GoBack"/>
      <w:bookmarkEnd w:id="0"/>
      <w:r w:rsidR="0075422D" w:rsidRPr="00F938E3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dricha </w:t>
      </w:r>
      <w:proofErr w:type="spellStart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’’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przyznawana jest za </w:t>
      </w:r>
      <w:r w:rsidR="009E52D3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na terenie Powiatu Ostrowskiego.</w:t>
      </w:r>
    </w:p>
    <w:p w:rsidR="0075422D" w:rsidRPr="00F938E3" w:rsidRDefault="0075422D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5129C" w:rsidRPr="00F938E3" w:rsidRDefault="0075422D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2.2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ww. </w:t>
      </w:r>
      <w:r w:rsidR="00707D4B" w:rsidRPr="00F938E3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agrody może składać każdy </w:t>
      </w:r>
      <w:r w:rsidR="00FC0857" w:rsidRPr="00F938E3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instytucje</w:t>
      </w:r>
      <w:r w:rsidR="00C439F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i organizacje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w tym </w:t>
      </w:r>
      <w:r w:rsidR="00F833C2" w:rsidRPr="00F938E3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akże autorzy prac oraz członkowie Jury</w:t>
      </w:r>
      <w:r w:rsidR="00FC0857" w:rsidRPr="00F938E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C439F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mając na celu jedynie cel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439FC" w:rsidRPr="00F938E3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147383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35129C" w:rsidRPr="00F938E3" w:rsidRDefault="0035129C" w:rsidP="0035129C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F938E3" w:rsidRDefault="00C84475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2.3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adresowane na Starostę Ostrowskiego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należy składać w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Starostw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ie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Powiatow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ym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(Biuro Podawcze)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80252" w:rsidRPr="00F938E3">
        <w:rPr>
          <w:rFonts w:ascii="Times New Roman" w:hAnsi="Times New Roman" w:cs="Times New Roman"/>
          <w:sz w:val="24"/>
          <w:szCs w:val="24"/>
          <w:lang w:val="pl-PL"/>
        </w:rPr>
        <w:t>al.</w:t>
      </w:r>
      <w:r w:rsidR="00B055F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80252" w:rsidRPr="00F938E3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>, 63-400 Ostrów Wielkopolski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) lub w formie elektronicznej </w:t>
      </w:r>
      <w:r w:rsidR="001C1B2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 adres: </w:t>
      </w:r>
      <w:hyperlink r:id="rId9" w:history="1">
        <w:r w:rsidR="0075422D" w:rsidRPr="00F938E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promocja@powiat-ostrowski.pl</w:t>
        </w:r>
      </w:hyperlink>
      <w:r w:rsidR="001C1B2F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5422D" w:rsidRPr="00F938E3" w:rsidRDefault="0075422D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C6F96" w:rsidRPr="00F938E3" w:rsidRDefault="00347451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Zgłoszenia należy dokonać na formularzu zgłoszeniowym 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stanowiącym załącznik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nr 1 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do niniejszego regulaminu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zawierającym nazwę </w:t>
      </w:r>
      <w:r w:rsidR="0015457B" w:rsidRPr="005676F9">
        <w:rPr>
          <w:rFonts w:ascii="Times New Roman" w:hAnsi="Times New Roman" w:cs="Times New Roman"/>
          <w:sz w:val="24"/>
          <w:szCs w:val="24"/>
          <w:lang w:val="pl-PL"/>
        </w:rPr>
        <w:t>zgłaszanej realizacji</w:t>
      </w:r>
      <w:r w:rsidR="0015457B">
        <w:rPr>
          <w:rFonts w:ascii="Times New Roman" w:hAnsi="Times New Roman" w:cs="Times New Roman"/>
          <w:sz w:val="24"/>
          <w:szCs w:val="24"/>
          <w:lang w:val="pl-PL"/>
        </w:rPr>
        <w:t>, jej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adres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autorów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projektu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inwestora, dat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oddania do użytku 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krótki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>uzasadnieni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e.</w:t>
      </w:r>
    </w:p>
    <w:p w:rsidR="0075422D" w:rsidRPr="00F938E3" w:rsidRDefault="0075422D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C6F96" w:rsidRPr="00F938E3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zgłoszenia należy dołączyć </w:t>
      </w:r>
      <w:r w:rsidR="00A87D1B" w:rsidRPr="00F938E3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ateriał zdjęciowy ilustrujący możliwie n</w:t>
      </w:r>
      <w:r w:rsidR="0015457B">
        <w:rPr>
          <w:rFonts w:ascii="Times New Roman" w:hAnsi="Times New Roman" w:cs="Times New Roman"/>
          <w:sz w:val="24"/>
          <w:szCs w:val="24"/>
          <w:lang w:val="pl-PL"/>
        </w:rPr>
        <w:t xml:space="preserve">ajpełniej </w:t>
      </w:r>
      <w:r w:rsidR="007C50F9" w:rsidRPr="005676F9">
        <w:rPr>
          <w:rFonts w:ascii="Times New Roman" w:hAnsi="Times New Roman" w:cs="Times New Roman"/>
          <w:sz w:val="24"/>
          <w:szCs w:val="24"/>
          <w:lang w:val="pl-PL"/>
        </w:rPr>
        <w:t>zgłasza</w:t>
      </w:r>
      <w:r w:rsidR="00244CC8" w:rsidRPr="005676F9">
        <w:rPr>
          <w:rFonts w:ascii="Times New Roman" w:hAnsi="Times New Roman" w:cs="Times New Roman"/>
          <w:sz w:val="24"/>
          <w:szCs w:val="24"/>
          <w:lang w:val="pl-PL"/>
        </w:rPr>
        <w:t>ną realizację</w:t>
      </w:r>
      <w:r w:rsidR="006A636E" w:rsidRPr="005676F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(max 5 zdjęć o pojemności 2 MB,</w:t>
      </w:r>
      <w:r w:rsidR="00754FA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format JPG).</w:t>
      </w:r>
    </w:p>
    <w:p w:rsidR="0075422D" w:rsidRPr="00F938E3" w:rsidRDefault="0075422D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92B7E" w:rsidRPr="00F938E3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Organizator zastrzega sobie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prawo do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>wszelki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form przetwarzania i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prezentacji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oraz promocji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zgłoszonych prac w środkach masowego przekazu podczas całego procesu przyznawania Nagrody z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zachowaniem przepisów Prawa Autorskiego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a przesłanie zgłoszenia traktowane jest jako akceptacja warunków regulaminu.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092B7E" w:rsidRPr="00F938E3" w:rsidRDefault="00092B7E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F938E3" w:rsidRDefault="00092B7E" w:rsidP="00092B7E">
      <w:pPr>
        <w:tabs>
          <w:tab w:val="decimal" w:pos="3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3.</w:t>
      </w:r>
      <w:r w:rsidR="00FA3A2A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zgłoszenia do Nagrody Starosty Ostrowskiego </w:t>
      </w:r>
      <w:r w:rsidR="00707D4B" w:rsidRPr="00F938E3">
        <w:rPr>
          <w:rFonts w:ascii="Times New Roman" w:hAnsi="Times New Roman" w:cs="Times New Roman"/>
          <w:b/>
          <w:sz w:val="24"/>
          <w:szCs w:val="24"/>
          <w:lang w:val="pl-PL"/>
        </w:rPr>
        <w:t>,,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Ambasador Ostrowskiej Architektury</w:t>
      </w:r>
      <w:r w:rsidR="00707D4B" w:rsidRPr="00F938E3">
        <w:rPr>
          <w:rFonts w:ascii="Times New Roman" w:hAnsi="Times New Roman" w:cs="Times New Roman"/>
          <w:b/>
          <w:sz w:val="24"/>
          <w:szCs w:val="24"/>
          <w:lang w:val="pl-PL"/>
        </w:rPr>
        <w:t>’’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F938E3" w:rsidRDefault="0035129C" w:rsidP="0075422D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613BF4" w:rsidRPr="00F938E3" w:rsidRDefault="0075422D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3.1</w:t>
      </w: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Nagroda </w:t>
      </w:r>
      <w:r w:rsidR="00FA3A2A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="00FB1949" w:rsidRPr="00F938E3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FB1949" w:rsidRPr="00F938E3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przyznawana jest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="009E52D3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poza granicami powiatu lub kraju, autorstwa architektów działających zawodowo na terenie Powiatu Ostrowskiego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>(decyduje adres prowadzonej działalności gospodarczej)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3.2.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603ADE" w:rsidRPr="00F938E3">
        <w:rPr>
          <w:rFonts w:ascii="Times New Roman" w:hAnsi="Times New Roman" w:cs="Times New Roman"/>
          <w:sz w:val="24"/>
          <w:szCs w:val="24"/>
          <w:lang w:val="pl-PL"/>
        </w:rPr>
        <w:t>ww. N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agrody może składać każdy z mieszkańców</w:t>
      </w:r>
      <w:r w:rsidR="004360B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329CF" w:rsidRPr="00F938E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4360BD" w:rsidRPr="00F938E3">
        <w:rPr>
          <w:rFonts w:ascii="Times New Roman" w:hAnsi="Times New Roman" w:cs="Times New Roman"/>
          <w:sz w:val="24"/>
          <w:szCs w:val="24"/>
          <w:lang w:val="pl-PL"/>
        </w:rPr>
        <w:t>owiatu Ostrowskiego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instytucje i organizacje, w tym także autorzy prac oraz członkowie Jury mając na celu jedynie cel </w:t>
      </w:r>
      <w:r w:rsidR="00603ADE" w:rsidRPr="00F938E3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agrody.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3.3.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adresowane na Starostę Ostrowskiego należy składać w Starostwie Powiatowym (Biuro Podawcze), al. Powstańców Wielkopolskich 16, 63-400 Ostrów Wielkopolski) lub w formie elektronicznej na adres: </w:t>
      </w:r>
      <w:hyperlink r:id="rId10" w:history="1">
        <w:r w:rsidRPr="00F938E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promocja@powiat-ostrowski.pl</w:t>
        </w:r>
      </w:hyperlink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3.4.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należy dokonać na formularzu zgłoszeniowym (stanowiącym załącznik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nr 2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regulaminu) zawierającym nazwę </w:t>
      </w:r>
      <w:r w:rsidR="007C50F9" w:rsidRPr="005676F9">
        <w:rPr>
          <w:rFonts w:ascii="Times New Roman" w:hAnsi="Times New Roman" w:cs="Times New Roman"/>
          <w:sz w:val="24"/>
          <w:szCs w:val="24"/>
          <w:lang w:val="pl-PL"/>
        </w:rPr>
        <w:t>zgłaszanej realizacji</w:t>
      </w:r>
      <w:r w:rsidR="007C50F9">
        <w:rPr>
          <w:rFonts w:ascii="Times New Roman" w:hAnsi="Times New Roman" w:cs="Times New Roman"/>
          <w:sz w:val="24"/>
          <w:szCs w:val="24"/>
          <w:lang w:val="pl-PL"/>
        </w:rPr>
        <w:t>, jej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adres, autorów projektu, inwestora, datę oddania do użytku oraz krótkie uzasadnienie.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3.5.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Do zgłoszenia należy dołączyć materiał zdjęciowy ilustrujący możliwie najpełnie</w:t>
      </w:r>
      <w:r w:rsidR="00A40CE4">
        <w:rPr>
          <w:rFonts w:ascii="Times New Roman" w:hAnsi="Times New Roman" w:cs="Times New Roman"/>
          <w:sz w:val="24"/>
          <w:szCs w:val="24"/>
          <w:lang w:val="pl-PL"/>
        </w:rPr>
        <w:t xml:space="preserve">j </w:t>
      </w:r>
      <w:r w:rsidR="00244CC8" w:rsidRPr="005676F9">
        <w:rPr>
          <w:rFonts w:ascii="Times New Roman" w:hAnsi="Times New Roman" w:cs="Times New Roman"/>
          <w:sz w:val="24"/>
          <w:szCs w:val="24"/>
          <w:lang w:val="pl-PL"/>
        </w:rPr>
        <w:t>zgłaszaną realizację</w:t>
      </w:r>
      <w:r w:rsidR="000D65EC" w:rsidRPr="005676F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(max 5 zdjęć o pojemności 2 MB, format JPG).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D65EC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3.6.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Organizator zastrzega sobie prawo do wszelkich form przetwarzania i  prezentacji oraz promocji zgłoszonych prac w środkach masowego przekazu podczas cał</w:t>
      </w:r>
      <w:r w:rsidR="004658D4">
        <w:rPr>
          <w:rFonts w:ascii="Times New Roman" w:hAnsi="Times New Roman" w:cs="Times New Roman"/>
          <w:sz w:val="24"/>
          <w:szCs w:val="24"/>
          <w:lang w:val="pl-PL"/>
        </w:rPr>
        <w:t>ego procesu przyznawania Nagród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 zachowaniem przepisów Prawa Autorskiego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F938E3">
        <w:rPr>
          <w:rFonts w:ascii="Times New Roman" w:hAnsi="Times New Roman" w:cs="Times New Roman"/>
          <w:sz w:val="24"/>
          <w:szCs w:val="24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 przesłanie zgłoszenia traktowane jest jako akceptacja warunków regulaminu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35129C" w:rsidRPr="00F938E3" w:rsidRDefault="0035129C" w:rsidP="0035129C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F281E" w:rsidRPr="00F938E3" w:rsidRDefault="008F281E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3B2079" w:rsidP="003B2079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4.</w:t>
      </w:r>
      <w:r w:rsidR="00347451" w:rsidRPr="00F938E3">
        <w:rPr>
          <w:rFonts w:ascii="Times New Roman" w:hAnsi="Times New Roman" w:cs="Times New Roman"/>
          <w:b/>
          <w:sz w:val="24"/>
          <w:szCs w:val="24"/>
          <w:lang w:val="pl-PL"/>
        </w:rPr>
        <w:t>Sekretariat Nagr</w:t>
      </w:r>
      <w:r w:rsidR="00923985" w:rsidRPr="00F938E3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="00347451" w:rsidRPr="00F938E3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:rsidR="00613BF4" w:rsidRPr="00F938E3" w:rsidRDefault="00613BF4" w:rsidP="00613BF4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347451" w:rsidP="00A260C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Sekretariat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prowadzi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Biuro Promocji Starostwa Powiatowego w Ostrowie Wielkopolskim, al.</w:t>
      </w:r>
      <w:r w:rsidR="001473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5C6247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pokój </w:t>
      </w:r>
      <w:r w:rsidR="00147383" w:rsidRPr="00F938E3">
        <w:rPr>
          <w:rFonts w:ascii="Times New Roman" w:hAnsi="Times New Roman" w:cs="Times New Roman"/>
          <w:sz w:val="24"/>
          <w:szCs w:val="24"/>
          <w:lang w:val="pl-PL"/>
        </w:rPr>
        <w:t>106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tel.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62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737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84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76</w:t>
      </w:r>
      <w:r w:rsidR="00613BF4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tarosta Ostrowski po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wołuje Sekretarza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F938E3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ekretarz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prowadzi dokumentacj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przebiegu prac, w razie potrzeby opracuje referat o pracach, sprawuje nadzór merytoryczny i organizacyjny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nad przeprowadzeniem konkursu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613BF4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F938E3" w:rsidP="00F938E3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5. </w:t>
      </w:r>
      <w:r w:rsidR="00896FB8" w:rsidRPr="00F938E3">
        <w:rPr>
          <w:rFonts w:ascii="Times New Roman" w:hAnsi="Times New Roman" w:cs="Times New Roman"/>
          <w:b/>
          <w:sz w:val="24"/>
          <w:szCs w:val="24"/>
          <w:lang w:val="pl-PL"/>
        </w:rPr>
        <w:t>Jury Nagr</w:t>
      </w:r>
      <w:r w:rsidR="00923985" w:rsidRPr="00F938E3">
        <w:rPr>
          <w:rFonts w:ascii="Times New Roman" w:hAnsi="Times New Roman" w:cs="Times New Roman"/>
          <w:b/>
          <w:sz w:val="24"/>
          <w:szCs w:val="24"/>
          <w:lang w:val="pl-PL"/>
        </w:rPr>
        <w:t>ód</w:t>
      </w:r>
      <w:r w:rsidR="00896FB8" w:rsidRPr="00F938E3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E7429B" w:rsidRPr="00F938E3" w:rsidRDefault="00E7429B" w:rsidP="00E7429B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7429B" w:rsidRPr="00F938E3" w:rsidRDefault="00896FB8" w:rsidP="00F849B9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Bezstronnoś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ocen i profesjonalizm rozstrzygnięć zapewnia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szczególny rodzaj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Jury </w:t>
      </w:r>
      <w:r w:rsidR="00774A9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– Jury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Autorskie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W skład Jury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Autorskiego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wchodzą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architekci - autorzy zgłoszonych obiektów lub ich przedstawiciele (po jednym autorze lub przedstawicielu autora d</w:t>
      </w:r>
      <w:r w:rsidR="00E7429B" w:rsidRPr="00F938E3">
        <w:rPr>
          <w:rFonts w:ascii="Times New Roman" w:hAnsi="Times New Roman" w:cs="Times New Roman"/>
          <w:sz w:val="24"/>
          <w:szCs w:val="24"/>
          <w:lang w:val="pl-PL"/>
        </w:rPr>
        <w:t>o każdego zgłoszonego obiektu).</w:t>
      </w:r>
    </w:p>
    <w:p w:rsidR="00E7429B" w:rsidRPr="00F938E3" w:rsidRDefault="00E7429B" w:rsidP="00A25DAB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Jeżeli do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tej samej </w:t>
      </w:r>
      <w:r w:rsidR="00564D94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jest zgłoszonych więcej niż jedna praca tego samego autora lub zespołu autorskiego składającego się z tych samych architektów, 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 lub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autorzy wybierają swoją jedną pracę 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której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 procesie oceny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nie oceniają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– patrz pkt.5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>.) pozostałe prace wycofują z konkursu z zastrzeżeniem pkt.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>.3.</w:t>
      </w:r>
    </w:p>
    <w:p w:rsidR="00E7429B" w:rsidRPr="00F938E3" w:rsidRDefault="00E7429B" w:rsidP="005817D5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I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stnieje możliwość pozostawienia w konkursie drugiej i kolejnych prac.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8A7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takim przypadku, d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 pozostałych prac tych samych autorów Starosta Ostrowski wyznacza oceniającego spośród pracowników Starostwa Powiatowego. Wyznaczony 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en sposób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oceniający będzie wypełniał obowiązki „autora zastępczego”.</w:t>
      </w:r>
    </w:p>
    <w:p w:rsidR="00E7429B" w:rsidRPr="00F938E3" w:rsidRDefault="00E7429B" w:rsidP="00A1443F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Ocena zgłoszonych obiektów przez Jury Autorskie odbywa się korespondencyjnie. Każdy oceniający jest zobowiązany do pisemnego uzasadnienia najwyższej oceny.</w:t>
      </w:r>
    </w:p>
    <w:p w:rsidR="00E7429B" w:rsidRPr="00F938E3" w:rsidRDefault="00E7429B" w:rsidP="006F088C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Członkowie Jury Autorskiego oceniają swoje prace nawzajem przyznając punkty od 1 do cyfry o jeden mniejszej od liczby rozpatrywanych obiektów przy czym autorowi nie wolno głosować na „swój” obiekt. Podstawę merytoryczną oceny stanowi realizacja w jej naturalnym otoczeniu i z uwzględnieniem ele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mentów istniejącego środowiska.</w:t>
      </w:r>
    </w:p>
    <w:p w:rsidR="00E7429B" w:rsidRPr="00F938E3" w:rsidRDefault="00E7429B" w:rsidP="0083025D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Jury Autorskie podejmuje decyzje zwykłą większością głosów - punktów, a przy równej ilości punktów decyduje większa ilość poszczególnych przyznanych punktów o „większym nominale”. Decyzje i werdykt są ostateczne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i nie przysługuje od nich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praw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składania </w:t>
      </w:r>
      <w:proofErr w:type="spellStart"/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odwołań</w:t>
      </w:r>
      <w:proofErr w:type="spellEnd"/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AF0194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W przypadku braku rozstrzygnięcia zgodnego z pkt.</w:t>
      </w:r>
      <w:r w:rsidR="00787AB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>6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. decyzję podejmuje Starosta Ostrowski dokonując wyboru spośród obiektów, które uzyskały tyle samo</w:t>
      </w:r>
      <w:r w:rsidR="00E025F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punktów.</w:t>
      </w:r>
    </w:p>
    <w:p w:rsidR="00E7429B" w:rsidRPr="00F938E3" w:rsidRDefault="00E7429B" w:rsidP="007D39C6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W przypadku gdy zgłoszonych zostanie mniej niż 5 prac nagroda jest przyznawana przez Starostę Ostrowskiego z pominięciem procedury oceny prac prze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Jury Autorskie. W takim przypadku Starosta Ostrowski powołuje 3 osobowe Jury Powiatowe składające się z Członka Zarządu Powiatu Ostrowskiego, Pracownika Wydziału Architektury i Budownictwa oraz Architekta – eksperta. Do prac Jury Powiatowego stosuje się 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dpowiednio przepisy rozdziału </w:t>
      </w:r>
      <w:r w:rsidR="00787AB6"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8C1BF4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Z Jury Powiatowego, z toku spraw zostaną wyłączeni Jurorzy w jakikolwiek sposób powiązani z którąkolwiek z prac przedstawionych do Nagrody. W ich miejsce powołany będzie inny bezstronny członek.</w:t>
      </w:r>
    </w:p>
    <w:p w:rsidR="00E7429B" w:rsidRPr="00F938E3" w:rsidRDefault="00896FB8" w:rsidP="001F0B27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Skład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zatwierdza 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>Starosta Ostrowski</w:t>
      </w:r>
      <w:r w:rsidR="00E025F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896FB8" w:rsidP="008B0EA6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Obrady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są tajne</w:t>
      </w:r>
      <w:r w:rsidR="005523CB" w:rsidRPr="00F938E3">
        <w:rPr>
          <w:rFonts w:ascii="Times New Roman" w:hAnsi="Times New Roman" w:cs="Times New Roman"/>
          <w:sz w:val="24"/>
          <w:szCs w:val="24"/>
          <w:lang w:val="pl-PL"/>
        </w:rPr>
        <w:t>, a efektem prac jest protokół.</w:t>
      </w:r>
    </w:p>
    <w:p w:rsidR="00E7429B" w:rsidRPr="00F938E3" w:rsidRDefault="00E7429B" w:rsidP="000C7D00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Werdykt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Jury </w:t>
      </w:r>
      <w:r w:rsidR="005523C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Autorskiego i Powiatowego 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ogłasza Starosta Ostrowski podczas uroczystego podsumowani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36420A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Jury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Powiatowe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ma prawo obrania dowolnego systemu pracy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Podczas prac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="0011016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mogą być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przedstawiane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także oceny zebrane w trakcie audycji, wywiadów</w:t>
      </w:r>
      <w:r w:rsidR="001600F7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wypowiedzi w mediach</w:t>
      </w:r>
      <w:r w:rsidR="001600F7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oraz innych źródeł informacji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F938E3" w:rsidRDefault="00E7429B" w:rsidP="0036420A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Całoś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prac Jury 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(zarówno Autorskiego jak i Powiatowego) 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nadzoruje Sekretarz Nagr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Do jego obowiązków należy: </w:t>
      </w:r>
      <w:r w:rsidR="00C1189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sprawdzenie przynależności autora do Izby Architektów RP, przygotowanie kart do głosowania, korespondencja z członkami Jury Autorskiego,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zwoływanie posiedzeń Jury, przewodniczenie obradom, nadzór nad przestrzeganiem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regulaminu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, przeprowadzenie głosowań, reprezentowanie Jury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przygotowanie </w:t>
      </w:r>
      <w:r w:rsidR="00C1189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protokołu  i 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>uzasadnienia wyboru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1189D" w:rsidRPr="00F938E3" w:rsidRDefault="00C1189D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C4E9D" w:rsidRPr="00F938E3" w:rsidRDefault="001A4EF6" w:rsidP="001A4EF6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6.</w:t>
      </w:r>
      <w:r w:rsidR="000C4E9D" w:rsidRPr="00F938E3">
        <w:rPr>
          <w:rFonts w:ascii="Times New Roman" w:hAnsi="Times New Roman" w:cs="Times New Roman"/>
          <w:b/>
          <w:sz w:val="24"/>
          <w:szCs w:val="24"/>
          <w:lang w:val="pl-PL"/>
        </w:rPr>
        <w:t>Terminarz</w:t>
      </w:r>
    </w:p>
    <w:p w:rsidR="000C4E9D" w:rsidRPr="00F938E3" w:rsidRDefault="000C4E9D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D749E" w:rsidRPr="00F938E3" w:rsidRDefault="00DD749E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6.1. Szczegółowy terminarz jest ustalany każdorazowo przy poszczególnych edycjach.</w:t>
      </w:r>
    </w:p>
    <w:p w:rsidR="00C84475" w:rsidRPr="00F938E3" w:rsidRDefault="00C84475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84475" w:rsidRPr="00F938E3" w:rsidRDefault="00C84475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6.2.  Terminarz </w:t>
      </w:r>
      <w:r w:rsidR="00920CF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poszczególnych edycji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będzie podany do publicznej wiadomości na stronie internetowej Starosta Powiatowego.</w:t>
      </w:r>
    </w:p>
    <w:p w:rsidR="001600F7" w:rsidRPr="00F938E3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1600F7" w:rsidRPr="00F938E3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7A5C06" w:rsidRPr="00F938E3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7.  </w:t>
      </w:r>
      <w:r w:rsidR="007A5C06" w:rsidRPr="00F938E3">
        <w:rPr>
          <w:rFonts w:ascii="Times New Roman" w:hAnsi="Times New Roman" w:cs="Times New Roman"/>
          <w:b/>
          <w:sz w:val="24"/>
          <w:szCs w:val="24"/>
          <w:lang w:val="pl-PL"/>
        </w:rPr>
        <w:t>Fundatorzy i organizatorzy.</w:t>
      </w:r>
    </w:p>
    <w:p w:rsidR="00E32575" w:rsidRPr="00F938E3" w:rsidRDefault="00E32575" w:rsidP="00FE20E1">
      <w:pPr>
        <w:tabs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32575" w:rsidRPr="00F938E3" w:rsidRDefault="000C4E9D" w:rsidP="00FE20E1">
      <w:pPr>
        <w:jc w:val="both"/>
        <w:outlineLvl w:val="0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>.1. Fundator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em 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>Nagr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 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>oraz koszt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związan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 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realizacją konkursu ponosi 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>Powiat Ostrowski</w:t>
      </w:r>
      <w:r w:rsidR="00920CF5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20CF5" w:rsidRPr="001600F7" w:rsidRDefault="00920CF5" w:rsidP="00FE20E1">
      <w:pPr>
        <w:jc w:val="both"/>
        <w:outlineLvl w:val="0"/>
        <w:rPr>
          <w:rFonts w:ascii="Times New Roman" w:hAnsi="Times New Roman" w:cs="Times New Roman"/>
          <w:sz w:val="28"/>
          <w:szCs w:val="28"/>
          <w:lang w:val="pl-PL"/>
        </w:rPr>
      </w:pPr>
    </w:p>
    <w:p w:rsidR="00E32575" w:rsidRPr="001600F7" w:rsidRDefault="00E32575" w:rsidP="00FE20E1">
      <w:pPr>
        <w:tabs>
          <w:tab w:val="left" w:pos="9285"/>
          <w:tab w:val="right" w:pos="12855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:rsidR="00E32575" w:rsidRPr="001600F7" w:rsidRDefault="00E32575" w:rsidP="00FE20E1">
      <w:pPr>
        <w:tabs>
          <w:tab w:val="left" w:pos="9285"/>
          <w:tab w:val="right" w:pos="12855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sectPr w:rsidR="00E32575" w:rsidRPr="001600F7" w:rsidSect="00C1189D">
      <w:pgSz w:w="11918" w:h="16854"/>
      <w:pgMar w:top="1417" w:right="1417" w:bottom="993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C9" w:rsidRDefault="003D47C9" w:rsidP="004356A7">
      <w:r>
        <w:separator/>
      </w:r>
    </w:p>
  </w:endnote>
  <w:endnote w:type="continuationSeparator" w:id="0">
    <w:p w:rsidR="003D47C9" w:rsidRDefault="003D47C9" w:rsidP="0043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C9" w:rsidRDefault="003D47C9" w:rsidP="004356A7">
      <w:r>
        <w:separator/>
      </w:r>
    </w:p>
  </w:footnote>
  <w:footnote w:type="continuationSeparator" w:id="0">
    <w:p w:rsidR="003D47C9" w:rsidRDefault="003D47C9" w:rsidP="00435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F9E"/>
    <w:multiLevelType w:val="hybridMultilevel"/>
    <w:tmpl w:val="ACC0D210"/>
    <w:lvl w:ilvl="0" w:tplc="9672FE4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15237"/>
    <w:multiLevelType w:val="multilevel"/>
    <w:tmpl w:val="9B28FB7E"/>
    <w:lvl w:ilvl="0">
      <w:start w:val="1"/>
      <w:numFmt w:val="bullet"/>
      <w:lvlText w:val="-"/>
      <w:lvlJc w:val="left"/>
      <w:pPr>
        <w:tabs>
          <w:tab w:val="decimal" w:pos="576"/>
        </w:tabs>
        <w:ind w:left="720"/>
      </w:pPr>
      <w:rPr>
        <w:rFonts w:ascii="Symbol" w:hAnsi="Symbol"/>
        <w:strike w:val="0"/>
        <w:color w:val="000000"/>
        <w:spacing w:val="-10"/>
        <w:w w:val="100"/>
        <w:sz w:val="3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B2506"/>
    <w:multiLevelType w:val="multilevel"/>
    <w:tmpl w:val="4112AA38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-9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D56C7"/>
    <w:multiLevelType w:val="multilevel"/>
    <w:tmpl w:val="BAF4BD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EE330D"/>
    <w:multiLevelType w:val="hybridMultilevel"/>
    <w:tmpl w:val="C33ECA3A"/>
    <w:lvl w:ilvl="0" w:tplc="512A44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900CD"/>
    <w:multiLevelType w:val="multilevel"/>
    <w:tmpl w:val="E0A81D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4F50033E"/>
    <w:multiLevelType w:val="multilevel"/>
    <w:tmpl w:val="E40EB0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4B28E9"/>
    <w:multiLevelType w:val="multilevel"/>
    <w:tmpl w:val="61F8E9A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8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870615"/>
    <w:multiLevelType w:val="multilevel"/>
    <w:tmpl w:val="FE0802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CB61505"/>
    <w:multiLevelType w:val="multilevel"/>
    <w:tmpl w:val="1D022C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D143ECD"/>
    <w:multiLevelType w:val="multilevel"/>
    <w:tmpl w:val="E40EB0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96"/>
    <w:rsid w:val="000260B7"/>
    <w:rsid w:val="00047DAD"/>
    <w:rsid w:val="0006130C"/>
    <w:rsid w:val="00072E2A"/>
    <w:rsid w:val="00092B7E"/>
    <w:rsid w:val="000B1EE1"/>
    <w:rsid w:val="000B426C"/>
    <w:rsid w:val="000B5039"/>
    <w:rsid w:val="000C4E9D"/>
    <w:rsid w:val="000D196C"/>
    <w:rsid w:val="000D65EC"/>
    <w:rsid w:val="00102522"/>
    <w:rsid w:val="0011016E"/>
    <w:rsid w:val="00110F05"/>
    <w:rsid w:val="00125CB2"/>
    <w:rsid w:val="001407E1"/>
    <w:rsid w:val="00147383"/>
    <w:rsid w:val="0015457B"/>
    <w:rsid w:val="001553EE"/>
    <w:rsid w:val="001600F7"/>
    <w:rsid w:val="00182DB9"/>
    <w:rsid w:val="00185A84"/>
    <w:rsid w:val="00191E2C"/>
    <w:rsid w:val="001A2001"/>
    <w:rsid w:val="001A4EF6"/>
    <w:rsid w:val="001C1B2F"/>
    <w:rsid w:val="00213CEA"/>
    <w:rsid w:val="00244CC8"/>
    <w:rsid w:val="00306D85"/>
    <w:rsid w:val="003422C3"/>
    <w:rsid w:val="00347451"/>
    <w:rsid w:val="0035129C"/>
    <w:rsid w:val="003574A1"/>
    <w:rsid w:val="003615E6"/>
    <w:rsid w:val="00393ACB"/>
    <w:rsid w:val="003B2079"/>
    <w:rsid w:val="003D47C9"/>
    <w:rsid w:val="004155CE"/>
    <w:rsid w:val="004356A7"/>
    <w:rsid w:val="004360BD"/>
    <w:rsid w:val="004375C4"/>
    <w:rsid w:val="004658D4"/>
    <w:rsid w:val="005523CB"/>
    <w:rsid w:val="00564D94"/>
    <w:rsid w:val="005676F9"/>
    <w:rsid w:val="00580252"/>
    <w:rsid w:val="005C36D6"/>
    <w:rsid w:val="005C6184"/>
    <w:rsid w:val="005C6247"/>
    <w:rsid w:val="005D15F0"/>
    <w:rsid w:val="005E1B83"/>
    <w:rsid w:val="00603ADE"/>
    <w:rsid w:val="00613BF4"/>
    <w:rsid w:val="00661DF5"/>
    <w:rsid w:val="006A35D2"/>
    <w:rsid w:val="006A636E"/>
    <w:rsid w:val="006A797A"/>
    <w:rsid w:val="006C4D0A"/>
    <w:rsid w:val="00707D4B"/>
    <w:rsid w:val="00731062"/>
    <w:rsid w:val="007329CF"/>
    <w:rsid w:val="007361A9"/>
    <w:rsid w:val="007472E5"/>
    <w:rsid w:val="0075422D"/>
    <w:rsid w:val="00754FA2"/>
    <w:rsid w:val="00760C64"/>
    <w:rsid w:val="00774A9B"/>
    <w:rsid w:val="007752BC"/>
    <w:rsid w:val="007764E1"/>
    <w:rsid w:val="00787AB6"/>
    <w:rsid w:val="007A178C"/>
    <w:rsid w:val="007A5C06"/>
    <w:rsid w:val="007C50F9"/>
    <w:rsid w:val="00831F06"/>
    <w:rsid w:val="008715CE"/>
    <w:rsid w:val="00896FB8"/>
    <w:rsid w:val="008A2151"/>
    <w:rsid w:val="008A726C"/>
    <w:rsid w:val="008A7CED"/>
    <w:rsid w:val="008F281E"/>
    <w:rsid w:val="00912CE3"/>
    <w:rsid w:val="00917D70"/>
    <w:rsid w:val="00920CF5"/>
    <w:rsid w:val="00923985"/>
    <w:rsid w:val="00992004"/>
    <w:rsid w:val="009B118B"/>
    <w:rsid w:val="009E52D3"/>
    <w:rsid w:val="009E5914"/>
    <w:rsid w:val="00A33BB5"/>
    <w:rsid w:val="00A40CE4"/>
    <w:rsid w:val="00A55EDB"/>
    <w:rsid w:val="00A87D1B"/>
    <w:rsid w:val="00A95F11"/>
    <w:rsid w:val="00B055F3"/>
    <w:rsid w:val="00BA7066"/>
    <w:rsid w:val="00BC5B13"/>
    <w:rsid w:val="00BC6F96"/>
    <w:rsid w:val="00BD3212"/>
    <w:rsid w:val="00BD6E16"/>
    <w:rsid w:val="00BF146B"/>
    <w:rsid w:val="00C1189D"/>
    <w:rsid w:val="00C1395F"/>
    <w:rsid w:val="00C40684"/>
    <w:rsid w:val="00C439FC"/>
    <w:rsid w:val="00C45E6B"/>
    <w:rsid w:val="00C84475"/>
    <w:rsid w:val="00D43A8E"/>
    <w:rsid w:val="00D51E73"/>
    <w:rsid w:val="00D74191"/>
    <w:rsid w:val="00D93B39"/>
    <w:rsid w:val="00DB4534"/>
    <w:rsid w:val="00DD4BE8"/>
    <w:rsid w:val="00DD749E"/>
    <w:rsid w:val="00E01BE4"/>
    <w:rsid w:val="00E025FC"/>
    <w:rsid w:val="00E07C79"/>
    <w:rsid w:val="00E1264D"/>
    <w:rsid w:val="00E32575"/>
    <w:rsid w:val="00E7429B"/>
    <w:rsid w:val="00E7577C"/>
    <w:rsid w:val="00E842D7"/>
    <w:rsid w:val="00E94ECA"/>
    <w:rsid w:val="00F37527"/>
    <w:rsid w:val="00F64392"/>
    <w:rsid w:val="00F833C2"/>
    <w:rsid w:val="00F938E3"/>
    <w:rsid w:val="00FA3A2A"/>
    <w:rsid w:val="00FB1949"/>
    <w:rsid w:val="00FC0857"/>
    <w:rsid w:val="00FD1099"/>
    <w:rsid w:val="00FE20E1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mocja@powiat-ostrowski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mocja@powiat-ostr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944E5-1E7C-40F8-A8FA-65C0ED1A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1425</Words>
  <Characters>8551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Sobczak</dc:creator>
  <cp:lastModifiedBy>Zuzanna Jerzyk</cp:lastModifiedBy>
  <cp:revision>40</cp:revision>
  <cp:lastPrinted>2016-01-22T14:13:00Z</cp:lastPrinted>
  <dcterms:created xsi:type="dcterms:W3CDTF">2016-01-19T13:38:00Z</dcterms:created>
  <dcterms:modified xsi:type="dcterms:W3CDTF">2016-01-25T09:29:00Z</dcterms:modified>
</cp:coreProperties>
</file>