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85" w:rsidRPr="00036D33" w:rsidRDefault="00435785" w:rsidP="00435785">
      <w:pPr>
        <w:rPr>
          <w:rFonts w:ascii="Arial Black" w:hAnsi="Arial Black"/>
          <w:spacing w:val="30"/>
          <w:sz w:val="24"/>
        </w:rPr>
      </w:pPr>
      <w:bookmarkStart w:id="0" w:name="_GoBack"/>
      <w:bookmarkEnd w:id="0"/>
      <w:r w:rsidRPr="00036D33">
        <w:rPr>
          <w:rFonts w:ascii="Arial Black" w:hAnsi="Arial Black"/>
          <w:spacing w:val="30"/>
          <w:sz w:val="32"/>
        </w:rPr>
        <w:t>M</w:t>
      </w:r>
      <w:r w:rsidRPr="00036D33">
        <w:rPr>
          <w:rFonts w:ascii="Arial Black" w:hAnsi="Arial Black"/>
          <w:spacing w:val="30"/>
          <w:sz w:val="24"/>
        </w:rPr>
        <w:t xml:space="preserve">agdalena </w:t>
      </w:r>
      <w:r w:rsidRPr="00036D33">
        <w:rPr>
          <w:rFonts w:ascii="Arial Black" w:hAnsi="Arial Black"/>
          <w:spacing w:val="30"/>
          <w:sz w:val="32"/>
        </w:rPr>
        <w:t>L</w:t>
      </w:r>
      <w:r w:rsidRPr="00036D33">
        <w:rPr>
          <w:rFonts w:ascii="Arial Black" w:hAnsi="Arial Black"/>
          <w:spacing w:val="30"/>
          <w:sz w:val="24"/>
        </w:rPr>
        <w:t>isak</w:t>
      </w:r>
    </w:p>
    <w:p w:rsidR="00435785" w:rsidRDefault="00435785" w:rsidP="00435785">
      <w:pPr>
        <w:rPr>
          <w:rFonts w:ascii="Arial Black" w:hAnsi="Arial Black"/>
          <w:color w:val="808080"/>
          <w:spacing w:val="30"/>
          <w:sz w:val="24"/>
        </w:rPr>
      </w:pPr>
      <w:r>
        <w:rPr>
          <w:rFonts w:ascii="Arial Black" w:hAnsi="Arial Black"/>
          <w:color w:val="808080"/>
          <w:spacing w:val="30"/>
          <w:sz w:val="24"/>
        </w:rPr>
        <w:t>fortepian</w:t>
      </w:r>
    </w:p>
    <w:p w:rsidR="00435785" w:rsidRDefault="00435785" w:rsidP="00435785">
      <w:pPr>
        <w:rPr>
          <w:rFonts w:ascii="Arial Narrow" w:hAnsi="Arial Narrow"/>
          <w:u w:val="single"/>
        </w:rPr>
      </w:pPr>
    </w:p>
    <w:p w:rsidR="00435785" w:rsidRDefault="00435785" w:rsidP="00435785">
      <w:pPr>
        <w:pStyle w:val="Bezodstpw"/>
        <w:jc w:val="both"/>
        <w:rPr>
          <w:rFonts w:ascii="Candara" w:hAnsi="Candara"/>
          <w:sz w:val="22"/>
          <w:szCs w:val="22"/>
        </w:rPr>
      </w:pPr>
      <w:r w:rsidRPr="00C25CD5">
        <w:rPr>
          <w:rFonts w:ascii="Candara" w:hAnsi="Candara"/>
          <w:b/>
          <w:sz w:val="28"/>
          <w:szCs w:val="28"/>
        </w:rPr>
        <w:t>U</w:t>
      </w:r>
      <w:r w:rsidRPr="005544A9">
        <w:rPr>
          <w:rFonts w:ascii="Candara" w:hAnsi="Candara"/>
          <w:sz w:val="22"/>
          <w:szCs w:val="22"/>
        </w:rPr>
        <w:t>rodzona w Katowicach pianistka pielęgnuje</w:t>
      </w:r>
      <w:r>
        <w:rPr>
          <w:rFonts w:ascii="Candara" w:hAnsi="Candara"/>
          <w:sz w:val="22"/>
          <w:szCs w:val="22"/>
        </w:rPr>
        <w:t xml:space="preserve"> rodzinne tradycje muzyczne. Od </w:t>
      </w:r>
      <w:r w:rsidRPr="005544A9">
        <w:rPr>
          <w:rFonts w:ascii="Candara" w:hAnsi="Candara"/>
          <w:sz w:val="22"/>
          <w:szCs w:val="22"/>
        </w:rPr>
        <w:t>najmłodszych lat zdobywała najwyższe laury na konkursach krajowych i międzynarodowych. W 1994 roku ukończyła z wyróżnieniem klasę fortepianu profesora Andrzeja Jasińskiego w Akademii Muzycznej im. Karola</w:t>
      </w:r>
      <w:r>
        <w:rPr>
          <w:rFonts w:ascii="Candara" w:hAnsi="Candara"/>
          <w:sz w:val="22"/>
          <w:szCs w:val="22"/>
        </w:rPr>
        <w:t xml:space="preserve"> Szymanowskiego w Katowicach. W </w:t>
      </w:r>
      <w:r w:rsidRPr="005544A9">
        <w:rPr>
          <w:rFonts w:ascii="Candara" w:hAnsi="Candara"/>
          <w:sz w:val="22"/>
          <w:szCs w:val="22"/>
        </w:rPr>
        <w:t xml:space="preserve">tym samym roku, po dojściu do półfinału konkursu </w:t>
      </w:r>
      <w:proofErr w:type="spellStart"/>
      <w:r w:rsidRPr="005544A9">
        <w:rPr>
          <w:rFonts w:ascii="Candara" w:hAnsi="Candara"/>
          <w:sz w:val="22"/>
          <w:szCs w:val="22"/>
        </w:rPr>
        <w:t>Gézy</w:t>
      </w:r>
      <w:proofErr w:type="spellEnd"/>
      <w:r w:rsidRPr="005544A9">
        <w:rPr>
          <w:rFonts w:ascii="Candara" w:hAnsi="Candara"/>
          <w:sz w:val="22"/>
          <w:szCs w:val="22"/>
        </w:rPr>
        <w:t xml:space="preserve"> Andy w Zurychu otrzymała prywatne stypendium i kontynuowała naukę w Konserwatorium w Zurychu u </w:t>
      </w:r>
      <w:proofErr w:type="spellStart"/>
      <w:r w:rsidRPr="005544A9">
        <w:rPr>
          <w:rFonts w:ascii="Candara" w:hAnsi="Candara"/>
          <w:sz w:val="22"/>
          <w:szCs w:val="22"/>
        </w:rPr>
        <w:t>Homero</w:t>
      </w:r>
      <w:proofErr w:type="spellEnd"/>
      <w:r w:rsidRPr="005544A9">
        <w:rPr>
          <w:rFonts w:ascii="Candara" w:hAnsi="Candara"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sz w:val="22"/>
          <w:szCs w:val="22"/>
        </w:rPr>
        <w:t>Francescha</w:t>
      </w:r>
      <w:proofErr w:type="spellEnd"/>
      <w:r w:rsidRPr="005544A9">
        <w:rPr>
          <w:rFonts w:ascii="Candara" w:hAnsi="Candara"/>
          <w:sz w:val="22"/>
          <w:szCs w:val="22"/>
        </w:rPr>
        <w:t>. Jednym z jej najcenniejszych doświadczeń</w:t>
      </w:r>
      <w:r>
        <w:rPr>
          <w:rFonts w:ascii="Candara" w:hAnsi="Candara"/>
          <w:sz w:val="22"/>
          <w:szCs w:val="22"/>
        </w:rPr>
        <w:t xml:space="preserve"> były studia w Musik-Akademie w </w:t>
      </w:r>
      <w:r w:rsidRPr="005544A9">
        <w:rPr>
          <w:rFonts w:ascii="Candara" w:hAnsi="Candara"/>
          <w:sz w:val="22"/>
          <w:szCs w:val="22"/>
        </w:rPr>
        <w:t xml:space="preserve"> Bazylei w latach 1996-1998 pod kierunkiem Krystiana Zimermana. </w:t>
      </w:r>
    </w:p>
    <w:p w:rsidR="00435785" w:rsidRPr="005544A9" w:rsidRDefault="00435785" w:rsidP="00435785">
      <w:pPr>
        <w:pStyle w:val="Bezodstpw"/>
        <w:jc w:val="both"/>
        <w:rPr>
          <w:rFonts w:ascii="Candara" w:hAnsi="Candara"/>
          <w:sz w:val="22"/>
          <w:szCs w:val="22"/>
        </w:rPr>
      </w:pPr>
      <w:r w:rsidRPr="00C25CD5">
        <w:rPr>
          <w:rFonts w:ascii="Candara" w:hAnsi="Candara"/>
          <w:b/>
          <w:sz w:val="28"/>
          <w:szCs w:val="28"/>
        </w:rPr>
        <w:t>Z</w:t>
      </w:r>
      <w:r w:rsidRPr="005544A9">
        <w:rPr>
          <w:rFonts w:ascii="Candara" w:hAnsi="Candara"/>
          <w:sz w:val="22"/>
          <w:szCs w:val="22"/>
        </w:rPr>
        <w:t xml:space="preserve">dobyta na XIII Międzynarodowym Konkursie Pianistycznym im. Fryderyka Chopina w Warszawie w 1995 roku VI nagroda otworzyła Magdalenie Lisak drzwi do prestiżowych sal koncertowych, jak </w:t>
      </w:r>
      <w:proofErr w:type="spellStart"/>
      <w:r w:rsidRPr="005544A9">
        <w:rPr>
          <w:rFonts w:ascii="Candara" w:hAnsi="Candara"/>
          <w:i/>
          <w:sz w:val="22"/>
          <w:szCs w:val="22"/>
        </w:rPr>
        <w:t>Hitomi</w:t>
      </w:r>
      <w:proofErr w:type="spellEnd"/>
      <w:r w:rsidRPr="005544A9">
        <w:rPr>
          <w:rFonts w:ascii="Candara" w:hAnsi="Candara"/>
          <w:i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i/>
          <w:sz w:val="22"/>
          <w:szCs w:val="22"/>
        </w:rPr>
        <w:t>Memorial</w:t>
      </w:r>
      <w:proofErr w:type="spellEnd"/>
      <w:r w:rsidRPr="005544A9">
        <w:rPr>
          <w:rFonts w:ascii="Candara" w:hAnsi="Candara"/>
          <w:i/>
          <w:sz w:val="22"/>
          <w:szCs w:val="22"/>
        </w:rPr>
        <w:t xml:space="preserve"> Hall</w:t>
      </w:r>
      <w:r w:rsidRPr="005544A9">
        <w:rPr>
          <w:rFonts w:ascii="Candara" w:hAnsi="Candara"/>
          <w:sz w:val="22"/>
          <w:szCs w:val="22"/>
        </w:rPr>
        <w:t xml:space="preserve"> w Tokio, </w:t>
      </w:r>
      <w:proofErr w:type="spellStart"/>
      <w:r w:rsidRPr="005544A9">
        <w:rPr>
          <w:rFonts w:ascii="Candara" w:hAnsi="Candara"/>
          <w:i/>
          <w:sz w:val="22"/>
          <w:szCs w:val="22"/>
        </w:rPr>
        <w:t>Stadt–Casino</w:t>
      </w:r>
      <w:proofErr w:type="spellEnd"/>
      <w:r w:rsidRPr="005544A9">
        <w:rPr>
          <w:rFonts w:ascii="Candara" w:hAnsi="Candara"/>
          <w:sz w:val="22"/>
          <w:szCs w:val="22"/>
        </w:rPr>
        <w:t xml:space="preserve"> w Bazylei,</w:t>
      </w:r>
      <w:r w:rsidRPr="005544A9">
        <w:rPr>
          <w:rFonts w:ascii="Candara" w:hAnsi="Candara"/>
          <w:i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i/>
          <w:sz w:val="22"/>
          <w:szCs w:val="22"/>
        </w:rPr>
        <w:t>Rudolfinum</w:t>
      </w:r>
      <w:proofErr w:type="spellEnd"/>
      <w:r>
        <w:rPr>
          <w:rFonts w:ascii="Candara" w:hAnsi="Candara"/>
          <w:sz w:val="22"/>
          <w:szCs w:val="22"/>
        </w:rPr>
        <w:t xml:space="preserve"> w </w:t>
      </w:r>
      <w:r w:rsidRPr="005544A9">
        <w:rPr>
          <w:rFonts w:ascii="Candara" w:hAnsi="Candara"/>
          <w:sz w:val="22"/>
          <w:szCs w:val="22"/>
        </w:rPr>
        <w:t xml:space="preserve">Pradze czy Filharmonii Narodowej w Warszawie. Uczestniczyła także w festiwalach chopinowskich w Dusznikach-Zdroju, Nohant-La </w:t>
      </w:r>
      <w:proofErr w:type="spellStart"/>
      <w:r w:rsidRPr="005544A9">
        <w:rPr>
          <w:rFonts w:ascii="Candara" w:hAnsi="Candara"/>
          <w:sz w:val="22"/>
          <w:szCs w:val="22"/>
        </w:rPr>
        <w:t>Châtre</w:t>
      </w:r>
      <w:proofErr w:type="spellEnd"/>
      <w:r w:rsidRPr="005544A9">
        <w:rPr>
          <w:rFonts w:ascii="Candara" w:hAnsi="Candara"/>
          <w:sz w:val="22"/>
          <w:szCs w:val="22"/>
        </w:rPr>
        <w:t xml:space="preserve">, Mariańskich Łaźniach, Gandawie, Genewie oraz Festiwalu „Chopin i jego Europa” w Warszawie. Jej interpretacje zostały utrwalone dla Deutsche </w:t>
      </w:r>
      <w:proofErr w:type="spellStart"/>
      <w:r w:rsidRPr="005544A9">
        <w:rPr>
          <w:rFonts w:ascii="Candara" w:hAnsi="Candara"/>
          <w:sz w:val="22"/>
          <w:szCs w:val="22"/>
        </w:rPr>
        <w:t>Rundfunk</w:t>
      </w:r>
      <w:proofErr w:type="spellEnd"/>
      <w:r w:rsidRPr="005544A9">
        <w:rPr>
          <w:rFonts w:ascii="Candara" w:hAnsi="Candara"/>
          <w:sz w:val="22"/>
          <w:szCs w:val="22"/>
        </w:rPr>
        <w:t xml:space="preserve">, Radio Suisse </w:t>
      </w:r>
      <w:proofErr w:type="spellStart"/>
      <w:r w:rsidRPr="005544A9">
        <w:rPr>
          <w:rFonts w:ascii="Candara" w:hAnsi="Candara"/>
          <w:sz w:val="22"/>
          <w:szCs w:val="22"/>
        </w:rPr>
        <w:t>Romande</w:t>
      </w:r>
      <w:proofErr w:type="spellEnd"/>
      <w:r w:rsidRPr="005544A9">
        <w:rPr>
          <w:rFonts w:ascii="Candara" w:hAnsi="Candara"/>
          <w:sz w:val="22"/>
          <w:szCs w:val="22"/>
        </w:rPr>
        <w:t xml:space="preserve">, Polskiego Radia, Telewizji Polskiej </w:t>
      </w:r>
      <w:r>
        <w:rPr>
          <w:rFonts w:ascii="Candara" w:hAnsi="Candara"/>
          <w:sz w:val="22"/>
          <w:szCs w:val="22"/>
        </w:rPr>
        <w:t xml:space="preserve">oraz na płytach CD dla Polskiego Radia </w:t>
      </w:r>
      <w:r w:rsidRPr="005544A9">
        <w:rPr>
          <w:rFonts w:ascii="Candara" w:hAnsi="Candara"/>
          <w:sz w:val="22"/>
          <w:szCs w:val="22"/>
        </w:rPr>
        <w:t>oraz</w:t>
      </w:r>
      <w:r>
        <w:rPr>
          <w:rFonts w:ascii="Candara" w:hAnsi="Candara"/>
          <w:sz w:val="22"/>
          <w:szCs w:val="22"/>
        </w:rPr>
        <w:t xml:space="preserve"> CD </w:t>
      </w:r>
      <w:proofErr w:type="spellStart"/>
      <w:r>
        <w:rPr>
          <w:rFonts w:ascii="Candara" w:hAnsi="Candara"/>
          <w:sz w:val="22"/>
          <w:szCs w:val="22"/>
        </w:rPr>
        <w:t>Accord</w:t>
      </w:r>
      <w:proofErr w:type="spellEnd"/>
      <w:r w:rsidRPr="005544A9">
        <w:rPr>
          <w:rFonts w:ascii="Candara" w:hAnsi="Candara"/>
          <w:sz w:val="22"/>
          <w:szCs w:val="22"/>
        </w:rPr>
        <w:t>.</w:t>
      </w:r>
    </w:p>
    <w:p w:rsidR="00435785" w:rsidRPr="005544A9" w:rsidRDefault="00435785" w:rsidP="00435785">
      <w:pPr>
        <w:pStyle w:val="Bezodstpw"/>
        <w:jc w:val="both"/>
        <w:rPr>
          <w:rFonts w:ascii="Candara" w:hAnsi="Candara" w:cs="Calibri"/>
          <w:sz w:val="22"/>
          <w:szCs w:val="22"/>
        </w:rPr>
      </w:pPr>
      <w:r w:rsidRPr="00C25CD5">
        <w:rPr>
          <w:rFonts w:ascii="Candara" w:hAnsi="Candara"/>
          <w:b/>
          <w:sz w:val="28"/>
          <w:szCs w:val="28"/>
        </w:rPr>
        <w:t>W</w:t>
      </w:r>
      <w:r w:rsidRPr="005544A9">
        <w:rPr>
          <w:rFonts w:ascii="Candara" w:hAnsi="Candara"/>
          <w:sz w:val="22"/>
          <w:szCs w:val="22"/>
        </w:rPr>
        <w:t xml:space="preserve">ystępuje regularnie z recitalami, wykonuje koncerty z orkiestrami i zespołami kameralnymi w Polsce i większości krajów europejskich, a także USA, Kanadzie, Japonii, Chinach i Brazylii. Fascynuje ją muzyka najnowsza. W 2000 roku wykonała dla </w:t>
      </w:r>
      <w:proofErr w:type="spellStart"/>
      <w:r w:rsidRPr="005544A9">
        <w:rPr>
          <w:rFonts w:ascii="Candara" w:hAnsi="Candara"/>
          <w:sz w:val="22"/>
          <w:szCs w:val="22"/>
        </w:rPr>
        <w:t>György</w:t>
      </w:r>
      <w:proofErr w:type="spellEnd"/>
      <w:r w:rsidRPr="005544A9">
        <w:rPr>
          <w:rFonts w:ascii="Candara" w:hAnsi="Candara"/>
          <w:sz w:val="22"/>
          <w:szCs w:val="22"/>
        </w:rPr>
        <w:t xml:space="preserve"> Ligetiego jego </w:t>
      </w:r>
      <w:r w:rsidRPr="005544A9">
        <w:rPr>
          <w:rFonts w:ascii="Candara" w:hAnsi="Candara"/>
          <w:i/>
          <w:sz w:val="22"/>
          <w:szCs w:val="22"/>
        </w:rPr>
        <w:t xml:space="preserve">Etiudy, </w:t>
      </w:r>
      <w:r w:rsidRPr="005544A9">
        <w:rPr>
          <w:rFonts w:ascii="Candara" w:hAnsi="Candara"/>
          <w:sz w:val="22"/>
          <w:szCs w:val="22"/>
        </w:rPr>
        <w:t>których</w:t>
      </w:r>
      <w:r w:rsidRPr="005544A9">
        <w:rPr>
          <w:rFonts w:ascii="Candara" w:hAnsi="Candara"/>
          <w:i/>
          <w:sz w:val="22"/>
          <w:szCs w:val="22"/>
        </w:rPr>
        <w:t xml:space="preserve"> </w:t>
      </w:r>
      <w:r w:rsidRPr="005544A9">
        <w:rPr>
          <w:rFonts w:ascii="Candara" w:hAnsi="Candara"/>
          <w:sz w:val="22"/>
          <w:szCs w:val="22"/>
        </w:rPr>
        <w:t xml:space="preserve">interpretacja spotkała się z wysoką oceną kompozytora. Dokonała prawykonań w ramach festiwali: Śląskie Dni Muzyki Współczesnej w Katowicach, Międzynarodowy Festiwal Dni Muzyki Kompozytorów Krakowskich, Międzynarodowy Festiwal Muzyki Współczesnej </w:t>
      </w:r>
      <w:r w:rsidRPr="005544A9">
        <w:rPr>
          <w:rFonts w:ascii="Candara" w:hAnsi="Candara"/>
          <w:i/>
          <w:sz w:val="22"/>
          <w:szCs w:val="22"/>
        </w:rPr>
        <w:t>Laboratorium</w:t>
      </w:r>
      <w:r w:rsidRPr="005544A9">
        <w:rPr>
          <w:rFonts w:ascii="Candara" w:hAnsi="Candara"/>
          <w:sz w:val="22"/>
          <w:szCs w:val="22"/>
        </w:rPr>
        <w:t xml:space="preserve"> w Warszawie i Białymstoku oraz Festiwalu </w:t>
      </w:r>
      <w:r w:rsidRPr="005544A9">
        <w:rPr>
          <w:rFonts w:ascii="Candara" w:hAnsi="Candara"/>
          <w:i/>
          <w:iCs/>
          <w:sz w:val="22"/>
          <w:szCs w:val="22"/>
        </w:rPr>
        <w:t>Warszawska Jesień</w:t>
      </w:r>
      <w:r w:rsidRPr="005544A9">
        <w:rPr>
          <w:rFonts w:ascii="Candara" w:hAnsi="Candara"/>
          <w:sz w:val="22"/>
          <w:szCs w:val="22"/>
        </w:rPr>
        <w:t xml:space="preserve">. Występowała w charakterze solistki z takimi dyrygentami jak: Kazimierz Kord, Tadeusz Strugała, Tomasz Bugaj, Mirosław Jacek Błaszczyk, Jerzy </w:t>
      </w:r>
      <w:proofErr w:type="spellStart"/>
      <w:r w:rsidRPr="005544A9">
        <w:rPr>
          <w:rFonts w:ascii="Candara" w:hAnsi="Candara"/>
          <w:sz w:val="22"/>
          <w:szCs w:val="22"/>
        </w:rPr>
        <w:t>Salwarowski</w:t>
      </w:r>
      <w:proofErr w:type="spellEnd"/>
      <w:r w:rsidRPr="005544A9">
        <w:rPr>
          <w:rFonts w:ascii="Candara" w:hAnsi="Candara"/>
          <w:sz w:val="22"/>
          <w:szCs w:val="22"/>
        </w:rPr>
        <w:t xml:space="preserve">, </w:t>
      </w:r>
      <w:proofErr w:type="spellStart"/>
      <w:r w:rsidRPr="005544A9">
        <w:rPr>
          <w:rFonts w:ascii="Candara" w:hAnsi="Candara"/>
          <w:sz w:val="22"/>
          <w:szCs w:val="22"/>
        </w:rPr>
        <w:t>Massimiliano</w:t>
      </w:r>
      <w:proofErr w:type="spellEnd"/>
      <w:r w:rsidRPr="005544A9">
        <w:rPr>
          <w:rFonts w:ascii="Candara" w:hAnsi="Candara"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sz w:val="22"/>
          <w:szCs w:val="22"/>
        </w:rPr>
        <w:t>Caldi</w:t>
      </w:r>
      <w:proofErr w:type="spellEnd"/>
      <w:r w:rsidRPr="005544A9">
        <w:rPr>
          <w:rFonts w:ascii="Candara" w:hAnsi="Candara"/>
          <w:sz w:val="22"/>
          <w:szCs w:val="22"/>
        </w:rPr>
        <w:t xml:space="preserve">, Agnieszka Duczmal, Jacques Mercier, </w:t>
      </w:r>
      <w:proofErr w:type="spellStart"/>
      <w:r w:rsidRPr="005544A9">
        <w:rPr>
          <w:rFonts w:ascii="Candara" w:hAnsi="Candara"/>
          <w:sz w:val="22"/>
          <w:szCs w:val="22"/>
        </w:rPr>
        <w:t>R</w:t>
      </w:r>
      <w:r>
        <w:rPr>
          <w:rFonts w:ascii="Candara" w:hAnsi="Candara"/>
          <w:sz w:val="22"/>
          <w:szCs w:val="22"/>
        </w:rPr>
        <w:t>einbe</w:t>
      </w:r>
      <w:r w:rsidRPr="005544A9">
        <w:rPr>
          <w:rFonts w:ascii="Candara" w:hAnsi="Candara"/>
          <w:sz w:val="22"/>
          <w:szCs w:val="22"/>
        </w:rPr>
        <w:t>rt</w:t>
      </w:r>
      <w:proofErr w:type="spellEnd"/>
      <w:r w:rsidRPr="005544A9">
        <w:rPr>
          <w:rFonts w:ascii="Candara" w:hAnsi="Candara"/>
          <w:sz w:val="22"/>
          <w:szCs w:val="22"/>
        </w:rPr>
        <w:t xml:space="preserve"> de </w:t>
      </w:r>
      <w:proofErr w:type="spellStart"/>
      <w:r w:rsidRPr="005544A9">
        <w:rPr>
          <w:rFonts w:ascii="Candara" w:hAnsi="Candara"/>
          <w:sz w:val="22"/>
          <w:szCs w:val="22"/>
        </w:rPr>
        <w:t>Leeuw</w:t>
      </w:r>
      <w:proofErr w:type="spellEnd"/>
      <w:r>
        <w:rPr>
          <w:rFonts w:ascii="Candara" w:hAnsi="Candara"/>
          <w:sz w:val="22"/>
          <w:szCs w:val="22"/>
        </w:rPr>
        <w:t>, Jacek Kasprzyk, Ewa Strusińska</w:t>
      </w:r>
      <w:r w:rsidRPr="005544A9">
        <w:rPr>
          <w:rFonts w:ascii="Candara" w:hAnsi="Candara"/>
          <w:sz w:val="22"/>
          <w:szCs w:val="22"/>
        </w:rPr>
        <w:t xml:space="preserve">. </w:t>
      </w:r>
      <w:r w:rsidRPr="005544A9">
        <w:rPr>
          <w:rFonts w:ascii="Candara" w:hAnsi="Candara" w:cs="Calibri"/>
          <w:sz w:val="22"/>
          <w:szCs w:val="22"/>
        </w:rPr>
        <w:t>Na zaproszenie Narodowego Instytutu im. F. </w:t>
      </w:r>
      <w:r>
        <w:rPr>
          <w:rFonts w:ascii="Candara" w:hAnsi="Candara" w:cs="Calibri"/>
          <w:sz w:val="22"/>
          <w:szCs w:val="22"/>
        </w:rPr>
        <w:t>Chopina podjęła się wykonań, a także</w:t>
      </w:r>
      <w:r w:rsidRPr="005544A9">
        <w:rPr>
          <w:rFonts w:ascii="Candara" w:hAnsi="Candara" w:cs="Calibri"/>
          <w:sz w:val="22"/>
          <w:szCs w:val="22"/>
        </w:rPr>
        <w:t xml:space="preserve"> rejestracji utworów F. Chopina na instrumencie historycznym </w:t>
      </w:r>
      <w:proofErr w:type="spellStart"/>
      <w:r w:rsidRPr="005544A9">
        <w:rPr>
          <w:rFonts w:ascii="Candara" w:hAnsi="Candara" w:cs="Calibri"/>
          <w:sz w:val="22"/>
          <w:szCs w:val="22"/>
        </w:rPr>
        <w:t>Erard</w:t>
      </w:r>
      <w:proofErr w:type="spellEnd"/>
      <w:r w:rsidRPr="005544A9">
        <w:rPr>
          <w:rFonts w:ascii="Candara" w:hAnsi="Candara" w:cs="Calibri"/>
          <w:i/>
          <w:sz w:val="22"/>
          <w:szCs w:val="22"/>
        </w:rPr>
        <w:t xml:space="preserve"> </w:t>
      </w:r>
      <w:r w:rsidRPr="005544A9">
        <w:rPr>
          <w:rFonts w:ascii="Candara" w:hAnsi="Candara" w:cs="Calibri"/>
          <w:sz w:val="22"/>
          <w:szCs w:val="22"/>
        </w:rPr>
        <w:t xml:space="preserve">na płycie CD w serii </w:t>
      </w:r>
      <w:r>
        <w:rPr>
          <w:rFonts w:ascii="Candara" w:hAnsi="Candara" w:cs="Calibri"/>
          <w:i/>
          <w:sz w:val="22"/>
          <w:szCs w:val="22"/>
        </w:rPr>
        <w:t>The Real Chopin</w:t>
      </w:r>
      <w:r w:rsidRPr="005544A9">
        <w:rPr>
          <w:rFonts w:ascii="Candara" w:hAnsi="Candara" w:cs="Calibri"/>
          <w:sz w:val="22"/>
          <w:szCs w:val="22"/>
        </w:rPr>
        <w:t>.</w:t>
      </w:r>
    </w:p>
    <w:p w:rsidR="00435785" w:rsidRDefault="00435785" w:rsidP="00435785">
      <w:pPr>
        <w:pStyle w:val="Bezodstpw"/>
        <w:jc w:val="both"/>
        <w:rPr>
          <w:rFonts w:ascii="Candara" w:hAnsi="Candara"/>
          <w:sz w:val="22"/>
          <w:szCs w:val="22"/>
        </w:rPr>
      </w:pPr>
      <w:r w:rsidRPr="00C25CD5">
        <w:rPr>
          <w:rFonts w:ascii="Candara" w:hAnsi="Candara"/>
          <w:b/>
          <w:bCs/>
          <w:sz w:val="28"/>
          <w:szCs w:val="28"/>
        </w:rPr>
        <w:t>R</w:t>
      </w:r>
      <w:r w:rsidRPr="005544A9">
        <w:rPr>
          <w:rFonts w:ascii="Candara" w:hAnsi="Candara"/>
          <w:sz w:val="22"/>
          <w:szCs w:val="22"/>
        </w:rPr>
        <w:t>ealizuje projekty artystyczne pod egidą Śląskiego Towarzystwa Muzycznego, którego jest założycielką i prezesem.</w:t>
      </w:r>
      <w:r>
        <w:rPr>
          <w:rFonts w:ascii="Candara" w:hAnsi="Candara"/>
          <w:sz w:val="22"/>
          <w:szCs w:val="22"/>
        </w:rPr>
        <w:t xml:space="preserve"> Prowadzi klasę f</w:t>
      </w:r>
      <w:r w:rsidRPr="005544A9">
        <w:rPr>
          <w:rFonts w:ascii="Candara" w:hAnsi="Candara"/>
          <w:sz w:val="22"/>
          <w:szCs w:val="22"/>
        </w:rPr>
        <w:t>ortepianu katowickiej Akademii Muzycznej</w:t>
      </w:r>
      <w:r>
        <w:rPr>
          <w:rFonts w:ascii="Candara" w:hAnsi="Candara"/>
          <w:sz w:val="22"/>
          <w:szCs w:val="22"/>
        </w:rPr>
        <w:t xml:space="preserve"> na stanowisku profesora, od 2019 roku będąc Kierownikiem Katedry Fortepianu</w:t>
      </w:r>
      <w:r w:rsidRPr="005544A9">
        <w:rPr>
          <w:rFonts w:ascii="Candara" w:hAnsi="Candara"/>
          <w:sz w:val="22"/>
          <w:szCs w:val="22"/>
        </w:rPr>
        <w:t xml:space="preserve">. Jej działalność pedagogiczna obejmuje także kursy mistrzowskie m.in. w </w:t>
      </w:r>
      <w:proofErr w:type="spellStart"/>
      <w:r w:rsidRPr="005544A9">
        <w:rPr>
          <w:rFonts w:ascii="Candara" w:hAnsi="Candara"/>
          <w:sz w:val="22"/>
          <w:szCs w:val="22"/>
        </w:rPr>
        <w:t>Showa</w:t>
      </w:r>
      <w:proofErr w:type="spellEnd"/>
      <w:r w:rsidRPr="005544A9">
        <w:rPr>
          <w:rFonts w:ascii="Candara" w:hAnsi="Candara"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sz w:val="22"/>
          <w:szCs w:val="22"/>
        </w:rPr>
        <w:t>Academia</w:t>
      </w:r>
      <w:proofErr w:type="spellEnd"/>
      <w:r w:rsidRPr="005544A9">
        <w:rPr>
          <w:rFonts w:ascii="Candara" w:hAnsi="Candara"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sz w:val="22"/>
          <w:szCs w:val="22"/>
        </w:rPr>
        <w:t>Musicae</w:t>
      </w:r>
      <w:proofErr w:type="spellEnd"/>
      <w:r w:rsidRPr="005544A9">
        <w:rPr>
          <w:rFonts w:ascii="Candara" w:hAnsi="Candara"/>
          <w:i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w </w:t>
      </w:r>
      <w:r w:rsidRPr="005544A9">
        <w:rPr>
          <w:rFonts w:ascii="Candara" w:hAnsi="Candara"/>
          <w:sz w:val="22"/>
          <w:szCs w:val="22"/>
        </w:rPr>
        <w:t xml:space="preserve">Tokio, </w:t>
      </w:r>
      <w:r>
        <w:rPr>
          <w:rFonts w:ascii="Candara" w:hAnsi="Candara"/>
          <w:sz w:val="22"/>
          <w:szCs w:val="22"/>
        </w:rPr>
        <w:t>Uniwersytecie w Ostrawie</w:t>
      </w:r>
      <w:r w:rsidRPr="00EC538B">
        <w:rPr>
          <w:rFonts w:ascii="Candara" w:hAnsi="Candara"/>
          <w:sz w:val="22"/>
          <w:szCs w:val="22"/>
        </w:rPr>
        <w:t>,</w:t>
      </w:r>
      <w:r>
        <w:rPr>
          <w:rFonts w:ascii="Candara" w:hAnsi="Candara"/>
          <w:sz w:val="22"/>
          <w:szCs w:val="22"/>
        </w:rPr>
        <w:t xml:space="preserve"> Narodowej Akademii Muzycznej „</w:t>
      </w:r>
      <w:r w:rsidRPr="00EC538B">
        <w:rPr>
          <w:rFonts w:ascii="Candara" w:hAnsi="Candara"/>
          <w:sz w:val="22"/>
          <w:szCs w:val="22"/>
        </w:rPr>
        <w:t xml:space="preserve">Pancho </w:t>
      </w:r>
      <w:proofErr w:type="spellStart"/>
      <w:r w:rsidRPr="00EC538B">
        <w:rPr>
          <w:rFonts w:ascii="Candara" w:hAnsi="Candara"/>
          <w:sz w:val="22"/>
          <w:szCs w:val="22"/>
        </w:rPr>
        <w:t>Vladigerov</w:t>
      </w:r>
      <w:proofErr w:type="spellEnd"/>
      <w:r w:rsidRPr="00EC538B">
        <w:rPr>
          <w:rFonts w:ascii="Candara" w:hAnsi="Candara"/>
          <w:sz w:val="22"/>
          <w:szCs w:val="22"/>
        </w:rPr>
        <w:t>” w Sofii (Bułgaria)</w:t>
      </w:r>
      <w:r>
        <w:rPr>
          <w:rFonts w:ascii="Candara" w:hAnsi="Candara"/>
          <w:sz w:val="22"/>
          <w:szCs w:val="22"/>
        </w:rPr>
        <w:t xml:space="preserve">, </w:t>
      </w:r>
      <w:r w:rsidRPr="005544A9">
        <w:rPr>
          <w:rFonts w:ascii="Candara" w:hAnsi="Candara"/>
          <w:sz w:val="22"/>
          <w:szCs w:val="22"/>
        </w:rPr>
        <w:t xml:space="preserve">wykłady na japońskich wyższych uczelniach artystycznych oraz nagranie DVD utworów dla dzieci i młodzieży w ramach publikacji dydaktycznych </w:t>
      </w:r>
      <w:r w:rsidRPr="005544A9">
        <w:rPr>
          <w:rFonts w:ascii="Candara" w:hAnsi="Candara"/>
          <w:i/>
          <w:sz w:val="22"/>
          <w:szCs w:val="22"/>
        </w:rPr>
        <w:t xml:space="preserve">The Piano. General </w:t>
      </w:r>
      <w:proofErr w:type="spellStart"/>
      <w:r w:rsidRPr="005544A9">
        <w:rPr>
          <w:rFonts w:ascii="Candara" w:hAnsi="Candara"/>
          <w:i/>
          <w:sz w:val="22"/>
          <w:szCs w:val="22"/>
        </w:rPr>
        <w:t>method</w:t>
      </w:r>
      <w:proofErr w:type="spellEnd"/>
      <w:r w:rsidRPr="005544A9">
        <w:rPr>
          <w:rFonts w:ascii="Candara" w:hAnsi="Candara"/>
          <w:sz w:val="22"/>
          <w:szCs w:val="22"/>
        </w:rPr>
        <w:t xml:space="preserve">. </w:t>
      </w:r>
    </w:p>
    <w:p w:rsidR="0007365B" w:rsidRDefault="00435785" w:rsidP="00475292">
      <w:pPr>
        <w:pStyle w:val="Bezodstpw"/>
        <w:jc w:val="both"/>
        <w:rPr>
          <w:rFonts w:ascii="Candara" w:hAnsi="Candara"/>
          <w:sz w:val="22"/>
          <w:szCs w:val="22"/>
          <w:lang w:val="en-US"/>
        </w:rPr>
      </w:pPr>
      <w:r w:rsidRPr="00C25CD5">
        <w:rPr>
          <w:rFonts w:ascii="Candara" w:hAnsi="Candara"/>
          <w:b/>
          <w:sz w:val="28"/>
          <w:szCs w:val="28"/>
        </w:rPr>
        <w:t>P</w:t>
      </w:r>
      <w:r w:rsidRPr="005544A9">
        <w:rPr>
          <w:rFonts w:ascii="Candara" w:hAnsi="Candara"/>
          <w:sz w:val="22"/>
          <w:szCs w:val="22"/>
        </w:rPr>
        <w:t xml:space="preserve">onadto uczestniczyła w jury International Chopin Piano </w:t>
      </w:r>
      <w:proofErr w:type="spellStart"/>
      <w:r w:rsidRPr="005544A9">
        <w:rPr>
          <w:rFonts w:ascii="Candara" w:hAnsi="Candara"/>
          <w:sz w:val="22"/>
          <w:szCs w:val="22"/>
        </w:rPr>
        <w:t>Competition</w:t>
      </w:r>
      <w:proofErr w:type="spellEnd"/>
      <w:r w:rsidRPr="005544A9">
        <w:rPr>
          <w:rFonts w:ascii="Candara" w:hAnsi="Candara"/>
          <w:sz w:val="22"/>
          <w:szCs w:val="22"/>
        </w:rPr>
        <w:t xml:space="preserve"> </w:t>
      </w:r>
      <w:proofErr w:type="spellStart"/>
      <w:r w:rsidRPr="005544A9">
        <w:rPr>
          <w:rFonts w:ascii="Candara" w:hAnsi="Candara"/>
          <w:sz w:val="22"/>
          <w:szCs w:val="22"/>
        </w:rPr>
        <w:t>in</w:t>
      </w:r>
      <w:proofErr w:type="spellEnd"/>
      <w:r w:rsidRPr="005544A9">
        <w:rPr>
          <w:rFonts w:ascii="Candara" w:hAnsi="Candara"/>
          <w:sz w:val="22"/>
          <w:szCs w:val="22"/>
        </w:rPr>
        <w:t xml:space="preserve"> Asia (2010</w:t>
      </w:r>
      <w:r>
        <w:rPr>
          <w:rFonts w:ascii="Candara" w:hAnsi="Candara"/>
          <w:sz w:val="22"/>
          <w:szCs w:val="22"/>
        </w:rPr>
        <w:t xml:space="preserve"> -</w:t>
      </w:r>
      <w:r w:rsidRPr="005544A9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2023), </w:t>
      </w:r>
      <w:r w:rsidRPr="005544A9">
        <w:rPr>
          <w:rFonts w:ascii="Candara" w:hAnsi="Candara"/>
          <w:sz w:val="22"/>
          <w:szCs w:val="22"/>
        </w:rPr>
        <w:t>Komisji Kwali</w:t>
      </w:r>
      <w:r>
        <w:rPr>
          <w:rFonts w:ascii="Candara" w:hAnsi="Candara"/>
          <w:sz w:val="22"/>
          <w:szCs w:val="22"/>
        </w:rPr>
        <w:t>fikacyjnej XV Międzynarodowego Konkursu Pianistycznego im. F. Chopina w </w:t>
      </w:r>
      <w:r w:rsidRPr="005544A9">
        <w:rPr>
          <w:rFonts w:ascii="Candara" w:hAnsi="Candara"/>
          <w:sz w:val="22"/>
          <w:szCs w:val="22"/>
        </w:rPr>
        <w:t>Warszawie (2010)</w:t>
      </w:r>
      <w:r>
        <w:rPr>
          <w:rFonts w:ascii="Candara" w:hAnsi="Candara"/>
          <w:sz w:val="22"/>
          <w:szCs w:val="22"/>
        </w:rPr>
        <w:t xml:space="preserve"> i Międzynarodowego Konkursu Muzycznego im. K. Szymanowskiego w Katowicach (2023) </w:t>
      </w:r>
      <w:r w:rsidRPr="00C25CD5">
        <w:rPr>
          <w:rFonts w:ascii="Candara" w:hAnsi="Candara"/>
          <w:sz w:val="22"/>
          <w:szCs w:val="22"/>
        </w:rPr>
        <w:t xml:space="preserve">oraz 54. </w:t>
      </w:r>
      <w:proofErr w:type="spellStart"/>
      <w:r w:rsidRPr="00435785">
        <w:rPr>
          <w:rFonts w:ascii="Candara" w:hAnsi="Candara"/>
          <w:sz w:val="22"/>
          <w:szCs w:val="22"/>
          <w:lang w:val="en-US"/>
        </w:rPr>
        <w:t>Beethovenův</w:t>
      </w:r>
      <w:proofErr w:type="spellEnd"/>
      <w:r w:rsidRPr="00435785">
        <w:rPr>
          <w:rFonts w:ascii="Candara" w:hAnsi="Candara"/>
          <w:sz w:val="22"/>
          <w:szCs w:val="22"/>
          <w:lang w:val="en-US"/>
        </w:rPr>
        <w:t xml:space="preserve"> Hradec </w:t>
      </w:r>
      <w:r w:rsidRPr="00435785">
        <w:rPr>
          <w:rFonts w:ascii="Candara" w:hAnsi="Candara" w:cs="Candara"/>
          <w:sz w:val="22"/>
          <w:szCs w:val="22"/>
          <w:lang w:val="en-US"/>
        </w:rPr>
        <w:t xml:space="preserve">International Music Competition and Music Festival (2016, 2022) w Hradec </w:t>
      </w:r>
      <w:proofErr w:type="spellStart"/>
      <w:r w:rsidRPr="00435785">
        <w:rPr>
          <w:rFonts w:ascii="Candara" w:hAnsi="Candara" w:cs="Candara"/>
          <w:sz w:val="22"/>
          <w:szCs w:val="22"/>
          <w:lang w:val="en-US"/>
        </w:rPr>
        <w:t>nad</w:t>
      </w:r>
      <w:proofErr w:type="spellEnd"/>
      <w:r w:rsidRPr="00435785">
        <w:rPr>
          <w:rFonts w:ascii="Candara" w:hAnsi="Candara" w:cs="Candara"/>
          <w:sz w:val="22"/>
          <w:szCs w:val="22"/>
          <w:lang w:val="en-US"/>
        </w:rPr>
        <w:t xml:space="preserve"> </w:t>
      </w:r>
      <w:proofErr w:type="spellStart"/>
      <w:r w:rsidRPr="00435785">
        <w:rPr>
          <w:rFonts w:ascii="Candara" w:hAnsi="Candara" w:cs="Candara"/>
          <w:sz w:val="22"/>
          <w:szCs w:val="22"/>
          <w:lang w:val="en-US"/>
        </w:rPr>
        <w:t>Moravici</w:t>
      </w:r>
      <w:proofErr w:type="spellEnd"/>
      <w:r w:rsidRPr="00435785">
        <w:rPr>
          <w:rFonts w:ascii="Candara" w:hAnsi="Candara" w:cs="Candara"/>
          <w:sz w:val="22"/>
          <w:szCs w:val="22"/>
          <w:lang w:val="en-US"/>
        </w:rPr>
        <w:t xml:space="preserve"> (</w:t>
      </w:r>
      <w:proofErr w:type="spellStart"/>
      <w:r w:rsidRPr="00435785">
        <w:rPr>
          <w:rFonts w:ascii="Candara" w:hAnsi="Candara" w:cs="Candara"/>
          <w:sz w:val="22"/>
          <w:szCs w:val="22"/>
          <w:lang w:val="en-US"/>
        </w:rPr>
        <w:t>Czechy</w:t>
      </w:r>
      <w:proofErr w:type="spellEnd"/>
      <w:r w:rsidRPr="00435785">
        <w:rPr>
          <w:rFonts w:ascii="Candara" w:hAnsi="Candara" w:cs="Candara"/>
          <w:sz w:val="22"/>
          <w:szCs w:val="22"/>
          <w:lang w:val="en-US"/>
        </w:rPr>
        <w:t>)</w:t>
      </w:r>
      <w:r w:rsidRPr="00435785">
        <w:rPr>
          <w:rFonts w:ascii="Candara" w:hAnsi="Candara"/>
          <w:sz w:val="22"/>
          <w:szCs w:val="22"/>
          <w:lang w:val="en-US"/>
        </w:rPr>
        <w:t>.</w:t>
      </w:r>
    </w:p>
    <w:p w:rsidR="00475292" w:rsidRDefault="00475292" w:rsidP="00475292">
      <w:pPr>
        <w:pStyle w:val="Bezodstpw"/>
        <w:jc w:val="both"/>
        <w:rPr>
          <w:rFonts w:ascii="Candara" w:hAnsi="Candara"/>
          <w:sz w:val="22"/>
          <w:szCs w:val="22"/>
          <w:lang w:val="en-US"/>
        </w:rPr>
      </w:pPr>
    </w:p>
    <w:p w:rsidR="00475292" w:rsidRPr="00475292" w:rsidRDefault="00475292" w:rsidP="00475292">
      <w:pPr>
        <w:pStyle w:val="Bezodstpw"/>
        <w:jc w:val="both"/>
        <w:rPr>
          <w:rFonts w:ascii="Candara" w:hAnsi="Candara"/>
          <w:sz w:val="22"/>
          <w:szCs w:val="22"/>
        </w:rPr>
      </w:pPr>
      <w:r w:rsidRPr="00475292">
        <w:rPr>
          <w:rFonts w:ascii="Candara" w:hAnsi="Candara"/>
          <w:sz w:val="22"/>
          <w:szCs w:val="22"/>
        </w:rPr>
        <w:t>Była pierwszą pianistką, która</w:t>
      </w:r>
      <w:r>
        <w:rPr>
          <w:rFonts w:ascii="Candara" w:hAnsi="Candara"/>
          <w:sz w:val="22"/>
          <w:szCs w:val="22"/>
        </w:rPr>
        <w:t xml:space="preserve"> 11 lipca 1999 roku</w:t>
      </w:r>
      <w:r w:rsidRPr="00475292">
        <w:rPr>
          <w:rFonts w:ascii="Candara" w:hAnsi="Candara"/>
          <w:sz w:val="22"/>
          <w:szCs w:val="22"/>
        </w:rPr>
        <w:t xml:space="preserve"> zagrała recital na ofiarowanym</w:t>
      </w:r>
      <w:r>
        <w:rPr>
          <w:rFonts w:ascii="Candara" w:hAnsi="Candara"/>
          <w:sz w:val="22"/>
          <w:szCs w:val="22"/>
        </w:rPr>
        <w:t xml:space="preserve"> Powiatowi Ostrowskiemu </w:t>
      </w:r>
      <w:r w:rsidRPr="00475292">
        <w:rPr>
          <w:rFonts w:ascii="Candara" w:hAnsi="Candara"/>
          <w:sz w:val="22"/>
          <w:szCs w:val="22"/>
        </w:rPr>
        <w:t>przez mecenasa</w:t>
      </w:r>
      <w:r>
        <w:rPr>
          <w:rFonts w:ascii="Candara" w:hAnsi="Candara"/>
          <w:sz w:val="22"/>
          <w:szCs w:val="22"/>
        </w:rPr>
        <w:t xml:space="preserve"> </w:t>
      </w:r>
      <w:r w:rsidRPr="00475292">
        <w:rPr>
          <w:rFonts w:ascii="Candara" w:hAnsi="Candara"/>
          <w:sz w:val="22"/>
          <w:szCs w:val="22"/>
        </w:rPr>
        <w:t>Win</w:t>
      </w:r>
      <w:r>
        <w:rPr>
          <w:rFonts w:ascii="Candara" w:hAnsi="Candara"/>
          <w:sz w:val="22"/>
          <w:szCs w:val="22"/>
        </w:rPr>
        <w:t xml:space="preserve">centego J. </w:t>
      </w:r>
      <w:proofErr w:type="spellStart"/>
      <w:r>
        <w:rPr>
          <w:rFonts w:ascii="Candara" w:hAnsi="Candara"/>
          <w:sz w:val="22"/>
          <w:szCs w:val="22"/>
        </w:rPr>
        <w:t>Broniwój-Orlińskiego</w:t>
      </w:r>
      <w:proofErr w:type="spellEnd"/>
      <w:r>
        <w:rPr>
          <w:rFonts w:ascii="Candara" w:hAnsi="Candara"/>
          <w:sz w:val="22"/>
          <w:szCs w:val="22"/>
        </w:rPr>
        <w:t xml:space="preserve"> </w:t>
      </w:r>
      <w:r w:rsidRPr="00475292">
        <w:rPr>
          <w:rFonts w:ascii="Candara" w:hAnsi="Candara"/>
          <w:sz w:val="22"/>
          <w:szCs w:val="22"/>
        </w:rPr>
        <w:t>fortepian</w:t>
      </w:r>
      <w:r>
        <w:rPr>
          <w:rFonts w:ascii="Candara" w:hAnsi="Candara"/>
          <w:sz w:val="22"/>
          <w:szCs w:val="22"/>
        </w:rPr>
        <w:t>ie Steinway &amp; Sons.</w:t>
      </w:r>
    </w:p>
    <w:p w:rsidR="0007365B" w:rsidRPr="00475292" w:rsidRDefault="0007365B"/>
    <w:p w:rsidR="00364B5B" w:rsidRPr="00475292" w:rsidRDefault="00364B5B"/>
    <w:p w:rsidR="00364B5B" w:rsidRPr="00475292" w:rsidRDefault="00364B5B"/>
    <w:p w:rsidR="00364B5B" w:rsidRPr="00475292" w:rsidRDefault="00364B5B"/>
    <w:p w:rsidR="00036D33" w:rsidRPr="00475292" w:rsidRDefault="00036D33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</w:rPr>
      </w:pPr>
    </w:p>
    <w:p w:rsidR="00036D33" w:rsidRPr="00475292" w:rsidRDefault="00036D33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</w:rPr>
      </w:pPr>
      <w:r w:rsidRPr="00475292">
        <w:rPr>
          <w:rFonts w:ascii="Candara" w:hAnsi="Candara"/>
          <w:sz w:val="24"/>
          <w:szCs w:val="24"/>
        </w:rPr>
        <w:t>Magdalena Lisak, fortepian</w:t>
      </w:r>
    </w:p>
    <w:p w:rsidR="0007365B" w:rsidRPr="00036D33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</w:rPr>
      </w:pPr>
      <w:r w:rsidRPr="0078237B">
        <w:rPr>
          <w:rFonts w:ascii="Candara" w:hAnsi="Candara"/>
          <w:sz w:val="24"/>
          <w:szCs w:val="24"/>
        </w:rPr>
        <w:t xml:space="preserve">Program recitalu fortepianowego, </w:t>
      </w:r>
      <w:r>
        <w:rPr>
          <w:rFonts w:ascii="Candara" w:hAnsi="Candara"/>
          <w:sz w:val="24"/>
          <w:szCs w:val="24"/>
        </w:rPr>
        <w:t>Antonin 14 lipca</w:t>
      </w:r>
      <w:r w:rsidRPr="0078237B">
        <w:rPr>
          <w:rFonts w:ascii="Candara" w:hAnsi="Candara"/>
          <w:sz w:val="24"/>
          <w:szCs w:val="24"/>
        </w:rPr>
        <w:t xml:space="preserve"> 2024</w:t>
      </w:r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  <w:lang w:val="en-US"/>
        </w:rPr>
      </w:pPr>
      <w:r w:rsidRPr="0007365B">
        <w:rPr>
          <w:rFonts w:ascii="Candara" w:hAnsi="Candara"/>
          <w:sz w:val="24"/>
          <w:szCs w:val="24"/>
          <w:lang w:val="en-US"/>
        </w:rPr>
        <w:t xml:space="preserve">Magdalena 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Lisak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>/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fortepian</w:t>
      </w:r>
      <w:proofErr w:type="spellEnd"/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  <w:lang w:val="en-US"/>
        </w:rPr>
      </w:pPr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b/>
          <w:sz w:val="24"/>
          <w:szCs w:val="24"/>
          <w:lang w:val="en-US"/>
        </w:rPr>
      </w:pPr>
      <w:r w:rsidRPr="0007365B">
        <w:rPr>
          <w:rFonts w:ascii="Candara" w:hAnsi="Candara"/>
          <w:b/>
          <w:sz w:val="24"/>
          <w:szCs w:val="24"/>
          <w:lang w:val="en-US"/>
        </w:rPr>
        <w:t>Fryderyk Chopin (1810-1849)</w:t>
      </w:r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  <w:lang w:val="en-US"/>
        </w:rPr>
      </w:pPr>
      <w:r w:rsidRPr="0007365B">
        <w:rPr>
          <w:rFonts w:ascii="Candara" w:hAnsi="Candara"/>
          <w:sz w:val="24"/>
          <w:szCs w:val="24"/>
          <w:lang w:val="en-US"/>
        </w:rPr>
        <w:t xml:space="preserve">Grande 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Valse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brillante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Es-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dur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op. 18</w:t>
      </w:r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  <w:lang w:val="en-US"/>
        </w:rPr>
      </w:pPr>
      <w:proofErr w:type="spellStart"/>
      <w:r w:rsidRPr="0007365B">
        <w:rPr>
          <w:rFonts w:ascii="Candara" w:hAnsi="Candara"/>
          <w:sz w:val="24"/>
          <w:szCs w:val="24"/>
          <w:lang w:val="en-US"/>
        </w:rPr>
        <w:t>Etiuda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Es-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dur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op. 10 nr 11</w:t>
      </w:r>
    </w:p>
    <w:p w:rsidR="0007365B" w:rsidRPr="0078237B" w:rsidRDefault="0007365B" w:rsidP="0007365B">
      <w:pPr>
        <w:spacing w:line="360" w:lineRule="auto"/>
        <w:jc w:val="center"/>
        <w:rPr>
          <w:rFonts w:ascii="Candara" w:hAnsi="Candara"/>
          <w:sz w:val="24"/>
          <w:szCs w:val="24"/>
          <w:lang w:val="en-US"/>
        </w:rPr>
      </w:pPr>
      <w:proofErr w:type="spellStart"/>
      <w:r w:rsidRPr="0078237B">
        <w:rPr>
          <w:rFonts w:ascii="Candara" w:hAnsi="Candara"/>
          <w:sz w:val="24"/>
          <w:szCs w:val="24"/>
          <w:lang w:val="en-US"/>
        </w:rPr>
        <w:t>Etiuda</w:t>
      </w:r>
      <w:proofErr w:type="spellEnd"/>
      <w:r w:rsidRPr="0078237B">
        <w:rPr>
          <w:rFonts w:ascii="Candara" w:hAnsi="Candara"/>
          <w:sz w:val="24"/>
          <w:szCs w:val="24"/>
          <w:lang w:val="en-US"/>
        </w:rPr>
        <w:t xml:space="preserve"> c-moll op. 10 nr 12</w:t>
      </w:r>
    </w:p>
    <w:p w:rsidR="0007365B" w:rsidRPr="0007365B" w:rsidRDefault="0007365B" w:rsidP="0007365B">
      <w:pPr>
        <w:spacing w:line="360" w:lineRule="auto"/>
        <w:ind w:left="1410" w:hanging="1410"/>
        <w:jc w:val="center"/>
        <w:rPr>
          <w:rFonts w:ascii="Candara" w:hAnsi="Candara"/>
          <w:sz w:val="24"/>
          <w:szCs w:val="24"/>
          <w:lang w:val="en-US"/>
        </w:rPr>
      </w:pPr>
      <w:proofErr w:type="spellStart"/>
      <w:r w:rsidRPr="0007365B">
        <w:rPr>
          <w:rFonts w:ascii="Candara" w:hAnsi="Candara"/>
          <w:sz w:val="24"/>
          <w:szCs w:val="24"/>
          <w:lang w:val="en-US"/>
        </w:rPr>
        <w:t>Mazurki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op. 33 nr 1 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gis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>-moll nr 2 C-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dur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nr 3 D-</w:t>
      </w:r>
      <w:proofErr w:type="spellStart"/>
      <w:r w:rsidRPr="0007365B">
        <w:rPr>
          <w:rFonts w:ascii="Candara" w:hAnsi="Candara"/>
          <w:sz w:val="24"/>
          <w:szCs w:val="24"/>
          <w:lang w:val="en-US"/>
        </w:rPr>
        <w:t>dur</w:t>
      </w:r>
      <w:proofErr w:type="spellEnd"/>
      <w:r w:rsidRPr="0007365B">
        <w:rPr>
          <w:rFonts w:ascii="Candara" w:hAnsi="Candara"/>
          <w:sz w:val="24"/>
          <w:szCs w:val="24"/>
          <w:lang w:val="en-US"/>
        </w:rPr>
        <w:t xml:space="preserve"> nr 4 h-moll</w:t>
      </w:r>
    </w:p>
    <w:p w:rsidR="0007365B" w:rsidRPr="0007365B" w:rsidRDefault="0007365B" w:rsidP="0007365B">
      <w:pPr>
        <w:spacing w:line="360" w:lineRule="auto"/>
        <w:jc w:val="center"/>
        <w:rPr>
          <w:rFonts w:ascii="Candara" w:hAnsi="Candara"/>
          <w:sz w:val="24"/>
          <w:szCs w:val="24"/>
        </w:rPr>
      </w:pPr>
      <w:r w:rsidRPr="0007365B">
        <w:rPr>
          <w:rFonts w:ascii="Candara" w:hAnsi="Candara"/>
          <w:sz w:val="24"/>
          <w:szCs w:val="24"/>
        </w:rPr>
        <w:t>Ballada As-dur op. 47</w:t>
      </w:r>
    </w:p>
    <w:p w:rsidR="0007365B" w:rsidRPr="0078237B" w:rsidRDefault="0007365B" w:rsidP="0007365B">
      <w:pPr>
        <w:spacing w:before="240" w:line="360" w:lineRule="auto"/>
        <w:jc w:val="center"/>
        <w:rPr>
          <w:rFonts w:ascii="Candara" w:hAnsi="Candara"/>
          <w:b/>
          <w:sz w:val="24"/>
          <w:szCs w:val="24"/>
        </w:rPr>
      </w:pPr>
      <w:r w:rsidRPr="0078237B">
        <w:rPr>
          <w:rFonts w:ascii="Candara" w:hAnsi="Candara"/>
          <w:b/>
          <w:sz w:val="24"/>
          <w:szCs w:val="24"/>
        </w:rPr>
        <w:t>Karol Szymanowski (1882-1937)</w:t>
      </w:r>
    </w:p>
    <w:p w:rsidR="0007365B" w:rsidRDefault="0007365B" w:rsidP="0007365B">
      <w:pPr>
        <w:spacing w:after="240" w:line="360" w:lineRule="auto"/>
        <w:jc w:val="center"/>
        <w:rPr>
          <w:rFonts w:ascii="Candara" w:hAnsi="Candara"/>
          <w:sz w:val="24"/>
          <w:szCs w:val="24"/>
        </w:rPr>
      </w:pPr>
      <w:proofErr w:type="spellStart"/>
      <w:r w:rsidRPr="0078237B">
        <w:rPr>
          <w:rFonts w:ascii="Candara" w:hAnsi="Candara"/>
          <w:sz w:val="24"/>
          <w:szCs w:val="24"/>
        </w:rPr>
        <w:t>Shéhérazade</w:t>
      </w:r>
      <w:proofErr w:type="spellEnd"/>
      <w:r w:rsidRPr="0078237B">
        <w:rPr>
          <w:rFonts w:ascii="Candara" w:hAnsi="Candara"/>
          <w:sz w:val="24"/>
          <w:szCs w:val="24"/>
        </w:rPr>
        <w:t xml:space="preserve"> (</w:t>
      </w:r>
      <w:r>
        <w:rPr>
          <w:rFonts w:ascii="Candara" w:hAnsi="Candara"/>
          <w:sz w:val="24"/>
          <w:szCs w:val="24"/>
        </w:rPr>
        <w:t xml:space="preserve">z cyklu </w:t>
      </w:r>
      <w:r w:rsidRPr="0078237B">
        <w:rPr>
          <w:rFonts w:ascii="Candara" w:hAnsi="Candara"/>
          <w:sz w:val="24"/>
          <w:szCs w:val="24"/>
        </w:rPr>
        <w:t>Mas</w:t>
      </w:r>
      <w:r>
        <w:rPr>
          <w:rFonts w:ascii="Candara" w:hAnsi="Candara"/>
          <w:sz w:val="24"/>
          <w:szCs w:val="24"/>
        </w:rPr>
        <w:t>ki</w:t>
      </w:r>
      <w:r w:rsidRPr="0078237B">
        <w:rPr>
          <w:rFonts w:ascii="Candara" w:hAnsi="Candara"/>
          <w:sz w:val="24"/>
          <w:szCs w:val="24"/>
        </w:rPr>
        <w:t xml:space="preserve"> op. 34)</w:t>
      </w:r>
    </w:p>
    <w:p w:rsidR="0007365B" w:rsidRPr="008714BC" w:rsidRDefault="0007365B" w:rsidP="0007365B">
      <w:pPr>
        <w:autoSpaceDE w:val="0"/>
        <w:adjustRightInd w:val="0"/>
        <w:spacing w:line="360" w:lineRule="auto"/>
        <w:jc w:val="center"/>
        <w:rPr>
          <w:rFonts w:ascii="Candara" w:hAnsi="Candara"/>
          <w:sz w:val="24"/>
          <w:szCs w:val="24"/>
          <w:lang w:val="en-GB"/>
        </w:rPr>
      </w:pPr>
      <w:r w:rsidRPr="008714BC">
        <w:rPr>
          <w:rFonts w:ascii="Candara" w:hAnsi="Candara"/>
          <w:b/>
          <w:bCs/>
          <w:sz w:val="24"/>
          <w:szCs w:val="24"/>
          <w:lang w:val="en-GB"/>
        </w:rPr>
        <w:t xml:space="preserve">Wanda Landowska </w:t>
      </w:r>
      <w:r w:rsidRPr="008714BC">
        <w:rPr>
          <w:rFonts w:ascii="Candara" w:hAnsi="Candara"/>
          <w:sz w:val="24"/>
          <w:szCs w:val="24"/>
          <w:lang w:val="en-GB"/>
        </w:rPr>
        <w:t>(1879−1959)</w:t>
      </w:r>
    </w:p>
    <w:p w:rsidR="0007365B" w:rsidRPr="008714BC" w:rsidRDefault="0007365B" w:rsidP="0007365B">
      <w:pPr>
        <w:autoSpaceDE w:val="0"/>
        <w:adjustRightInd w:val="0"/>
        <w:spacing w:line="360" w:lineRule="auto"/>
        <w:jc w:val="center"/>
        <w:rPr>
          <w:rFonts w:ascii="Candara" w:hAnsi="Candara"/>
          <w:sz w:val="24"/>
          <w:szCs w:val="24"/>
          <w:lang w:val="en-GB"/>
        </w:rPr>
      </w:pPr>
      <w:proofErr w:type="spellStart"/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>Quatre</w:t>
      </w:r>
      <w:proofErr w:type="spellEnd"/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 xml:space="preserve"> </w:t>
      </w:r>
      <w:proofErr w:type="spellStart"/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>morceaux</w:t>
      </w:r>
      <w:proofErr w:type="spellEnd"/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 xml:space="preserve"> </w:t>
      </w:r>
      <w:r w:rsidRPr="008714BC">
        <w:rPr>
          <w:rFonts w:ascii="Candara" w:hAnsi="Candara"/>
          <w:sz w:val="24"/>
          <w:szCs w:val="24"/>
          <w:lang w:val="en-GB"/>
        </w:rPr>
        <w:t>op. 2</w:t>
      </w:r>
      <w:r>
        <w:rPr>
          <w:rFonts w:ascii="Candara" w:hAnsi="Candara"/>
          <w:sz w:val="24"/>
          <w:szCs w:val="24"/>
          <w:lang w:val="en-GB"/>
        </w:rPr>
        <w:t xml:space="preserve"> </w:t>
      </w:r>
      <w:r w:rsidRPr="008714BC">
        <w:rPr>
          <w:rFonts w:ascii="Candara" w:hAnsi="Candara"/>
          <w:sz w:val="24"/>
          <w:szCs w:val="24"/>
          <w:lang w:val="en-GB"/>
        </w:rPr>
        <w:t>N</w:t>
      </w:r>
      <w:r w:rsidRPr="008714BC">
        <w:rPr>
          <w:rFonts w:ascii="Candara" w:hAnsi="Candara"/>
          <w:sz w:val="24"/>
          <w:szCs w:val="24"/>
          <w:vertAlign w:val="superscript"/>
          <w:lang w:val="en-GB"/>
        </w:rPr>
        <w:t>o</w:t>
      </w:r>
      <w:r w:rsidRPr="008714BC">
        <w:rPr>
          <w:rFonts w:ascii="Candara" w:hAnsi="Candara"/>
          <w:sz w:val="24"/>
          <w:szCs w:val="24"/>
          <w:lang w:val="en-GB"/>
        </w:rPr>
        <w:t xml:space="preserve"> 4 </w:t>
      </w:r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 xml:space="preserve">En </w:t>
      </w:r>
      <w:proofErr w:type="spellStart"/>
      <w:r w:rsidRPr="008714BC">
        <w:rPr>
          <w:rFonts w:ascii="Candara" w:eastAsia="AlegreyaSans-Italic" w:hAnsi="Candara"/>
          <w:i/>
          <w:iCs/>
          <w:sz w:val="24"/>
          <w:szCs w:val="24"/>
          <w:lang w:val="en-GB"/>
        </w:rPr>
        <w:t>valsant</w:t>
      </w:r>
      <w:proofErr w:type="spellEnd"/>
    </w:p>
    <w:p w:rsidR="0007365B" w:rsidRPr="0007365B" w:rsidRDefault="0007365B" w:rsidP="0007365B">
      <w:pPr>
        <w:spacing w:line="360" w:lineRule="auto"/>
        <w:jc w:val="center"/>
        <w:rPr>
          <w:rFonts w:ascii="Candara" w:hAnsi="Candara"/>
          <w:sz w:val="24"/>
          <w:szCs w:val="24"/>
          <w:lang w:val="en-US"/>
        </w:rPr>
      </w:pPr>
    </w:p>
    <w:p w:rsidR="0007365B" w:rsidRPr="0097143B" w:rsidRDefault="0007365B" w:rsidP="0007365B">
      <w:pPr>
        <w:spacing w:line="360" w:lineRule="auto"/>
        <w:jc w:val="center"/>
        <w:rPr>
          <w:rFonts w:ascii="Candara" w:hAnsi="Candara" w:cs="Calibri"/>
          <w:b/>
          <w:sz w:val="24"/>
          <w:szCs w:val="24"/>
        </w:rPr>
      </w:pPr>
      <w:r w:rsidRPr="0097143B">
        <w:rPr>
          <w:rFonts w:ascii="Candara" w:hAnsi="Candara"/>
          <w:b/>
          <w:sz w:val="24"/>
          <w:szCs w:val="24"/>
        </w:rPr>
        <w:t>Juliusz Zarębski</w:t>
      </w:r>
      <w:r w:rsidRPr="0097143B">
        <w:rPr>
          <w:rFonts w:ascii="Candara" w:hAnsi="Candara" w:cs="Calibri"/>
          <w:b/>
          <w:sz w:val="24"/>
          <w:szCs w:val="24"/>
        </w:rPr>
        <w:t>(1854-1885)</w:t>
      </w:r>
    </w:p>
    <w:p w:rsidR="0007365B" w:rsidRPr="0078237B" w:rsidRDefault="0007365B" w:rsidP="0007365B">
      <w:pPr>
        <w:spacing w:line="360" w:lineRule="auto"/>
        <w:jc w:val="center"/>
        <w:rPr>
          <w:rFonts w:ascii="Candara" w:hAnsi="Candara" w:cs="Calibri"/>
          <w:sz w:val="24"/>
          <w:szCs w:val="24"/>
        </w:rPr>
      </w:pPr>
      <w:r w:rsidRPr="0078237B">
        <w:rPr>
          <w:rFonts w:ascii="Candara" w:hAnsi="Candara" w:cs="Calibri"/>
          <w:i/>
          <w:sz w:val="24"/>
          <w:szCs w:val="24"/>
        </w:rPr>
        <w:t xml:space="preserve">Les </w:t>
      </w:r>
      <w:proofErr w:type="spellStart"/>
      <w:r w:rsidRPr="0078237B">
        <w:rPr>
          <w:rFonts w:ascii="Candara" w:hAnsi="Candara" w:cs="Calibri"/>
          <w:i/>
          <w:sz w:val="24"/>
          <w:szCs w:val="24"/>
        </w:rPr>
        <w:t>roses</w:t>
      </w:r>
      <w:proofErr w:type="spellEnd"/>
      <w:r w:rsidRPr="0078237B">
        <w:rPr>
          <w:rFonts w:ascii="Candara" w:hAnsi="Candara" w:cs="Calibri"/>
          <w:i/>
          <w:sz w:val="24"/>
          <w:szCs w:val="24"/>
        </w:rPr>
        <w:t xml:space="preserve"> et les </w:t>
      </w:r>
      <w:proofErr w:type="spellStart"/>
      <w:r w:rsidRPr="0078237B">
        <w:rPr>
          <w:rFonts w:ascii="Candara" w:hAnsi="Candara" w:cs="Calibri"/>
          <w:i/>
          <w:sz w:val="24"/>
          <w:szCs w:val="24"/>
        </w:rPr>
        <w:t>épines</w:t>
      </w:r>
      <w:proofErr w:type="spellEnd"/>
      <w:r w:rsidRPr="0078237B">
        <w:rPr>
          <w:rFonts w:ascii="Candara" w:hAnsi="Candara" w:cs="Calibri"/>
          <w:i/>
          <w:sz w:val="24"/>
          <w:szCs w:val="24"/>
        </w:rPr>
        <w:t xml:space="preserve"> [Róże i ciernie]</w:t>
      </w:r>
      <w:r w:rsidRPr="0078237B">
        <w:rPr>
          <w:rFonts w:ascii="Candara" w:hAnsi="Candara" w:cs="Calibri"/>
          <w:sz w:val="24"/>
          <w:szCs w:val="24"/>
        </w:rPr>
        <w:t xml:space="preserve"> op. 13</w:t>
      </w:r>
    </w:p>
    <w:p w:rsidR="0007365B" w:rsidRPr="0007365B" w:rsidRDefault="0007365B" w:rsidP="0007365B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="Candara" w:hAnsi="Candara" w:cstheme="minorHAnsi"/>
          <w:i/>
          <w:lang w:val="en-US"/>
        </w:rPr>
      </w:pPr>
      <w:proofErr w:type="spellStart"/>
      <w:r w:rsidRPr="0007365B">
        <w:rPr>
          <w:rFonts w:asciiTheme="minorHAnsi" w:hAnsiTheme="minorHAnsi" w:cstheme="minorHAnsi"/>
          <w:i/>
          <w:lang w:val="en-US"/>
        </w:rPr>
        <w:t>I</w:t>
      </w:r>
      <w:r w:rsidRPr="0007365B">
        <w:rPr>
          <w:rFonts w:ascii="Candara" w:hAnsi="Candara" w:cstheme="minorHAnsi"/>
          <w:i/>
          <w:lang w:val="en-US"/>
        </w:rPr>
        <w:t>.Andante</w:t>
      </w:r>
      <w:proofErr w:type="spellEnd"/>
      <w:r w:rsidRPr="0007365B">
        <w:rPr>
          <w:rFonts w:ascii="Candara" w:hAnsi="Candara" w:cstheme="minorHAnsi"/>
          <w:i/>
          <w:lang w:val="en-US"/>
        </w:rPr>
        <w:t xml:space="preserve"> con </w:t>
      </w:r>
      <w:proofErr w:type="spellStart"/>
      <w:r w:rsidRPr="0007365B">
        <w:rPr>
          <w:rFonts w:ascii="Candara" w:hAnsi="Candara" w:cstheme="minorHAnsi"/>
          <w:i/>
          <w:lang w:val="en-US"/>
        </w:rPr>
        <w:t>moto</w:t>
      </w:r>
      <w:proofErr w:type="spellEnd"/>
      <w:r w:rsidRPr="0007365B">
        <w:rPr>
          <w:rFonts w:ascii="Candara" w:hAnsi="Candara" w:cstheme="minorHAnsi"/>
          <w:i/>
          <w:lang w:val="en-US"/>
        </w:rPr>
        <w:t xml:space="preserve">; II. Presto con </w:t>
      </w:r>
      <w:proofErr w:type="spellStart"/>
      <w:r w:rsidRPr="0007365B">
        <w:rPr>
          <w:rFonts w:ascii="Candara" w:hAnsi="Candara" w:cstheme="minorHAnsi"/>
          <w:i/>
          <w:lang w:val="en-US"/>
        </w:rPr>
        <w:t>fuoco</w:t>
      </w:r>
      <w:proofErr w:type="spellEnd"/>
      <w:r w:rsidRPr="0007365B">
        <w:rPr>
          <w:rFonts w:ascii="Candara" w:hAnsi="Candara" w:cstheme="minorHAnsi"/>
          <w:i/>
          <w:lang w:val="en-US"/>
        </w:rPr>
        <w:t xml:space="preserve">; III. Andante con moto; </w:t>
      </w:r>
    </w:p>
    <w:p w:rsidR="0007365B" w:rsidRPr="0007365B" w:rsidRDefault="0007365B" w:rsidP="0007365B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Theme="minorHAnsi" w:hAnsiTheme="minorHAnsi" w:cstheme="minorHAnsi"/>
          <w:i/>
          <w:lang w:val="en-US"/>
        </w:rPr>
      </w:pPr>
      <w:r w:rsidRPr="0007365B">
        <w:rPr>
          <w:rFonts w:ascii="Candara" w:hAnsi="Candara" w:cstheme="minorHAnsi"/>
          <w:i/>
          <w:lang w:val="en-US"/>
        </w:rPr>
        <w:t>IV. Allegro molto (quasi presto) V. Allegro moderato</w:t>
      </w:r>
    </w:p>
    <w:p w:rsidR="0007365B" w:rsidRPr="0007365B" w:rsidRDefault="0007365B" w:rsidP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Default="0007365B">
      <w:pPr>
        <w:rPr>
          <w:lang w:val="en-US"/>
        </w:rPr>
      </w:pPr>
    </w:p>
    <w:p w:rsidR="0007365B" w:rsidRPr="00435785" w:rsidRDefault="0007365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00040" cy="8100060"/>
            <wp:effectExtent l="0" t="0" r="0" b="0"/>
            <wp:docPr id="1" name="Obraz 1" descr="C:\Users\Maria\AppData\Local\Microsoft\Windows\Temporary Internet Files\Content.Outlook\FFVE4MT1\portret aktualn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Temporary Internet Files\Content.Outlook\FFVE4MT1\portret aktualny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65B" w:rsidRPr="00435785" w:rsidSect="008F7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B6" w:rsidRDefault="00584DB6">
      <w:r>
        <w:separator/>
      </w:r>
    </w:p>
  </w:endnote>
  <w:endnote w:type="continuationSeparator" w:id="0">
    <w:p w:rsidR="00584DB6" w:rsidRDefault="0058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egreyaSans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584D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07365B">
    <w:pPr>
      <w:pStyle w:val="Stopka"/>
      <w:rPr>
        <w:color w:val="808080"/>
      </w:rPr>
    </w:pPr>
    <w:r>
      <w:rPr>
        <w:color w:val="808080"/>
      </w:rPr>
      <w:t>ML</w:t>
    </w:r>
    <w:r>
      <w:rPr>
        <w:color w:val="808080"/>
      </w:rPr>
      <w:tab/>
    </w:r>
    <w:r>
      <w:rPr>
        <w:color w:val="808080"/>
      </w:rPr>
      <w:tab/>
    </w:r>
    <w:r w:rsidR="00537382">
      <w:rPr>
        <w:color w:val="808080"/>
      </w:rPr>
      <w:fldChar w:fldCharType="begin"/>
    </w:r>
    <w:r>
      <w:rPr>
        <w:color w:val="808080"/>
      </w:rPr>
      <w:instrText xml:space="preserve"> DATE \@ "dd.MM.yy" </w:instrText>
    </w:r>
    <w:r w:rsidR="00537382">
      <w:rPr>
        <w:color w:val="808080"/>
      </w:rPr>
      <w:fldChar w:fldCharType="separate"/>
    </w:r>
    <w:r w:rsidR="00475292">
      <w:rPr>
        <w:noProof/>
        <w:color w:val="808080"/>
      </w:rPr>
      <w:t>27.06.24</w:t>
    </w:r>
    <w:r w:rsidR="00537382">
      <w:rPr>
        <w:color w:val="8080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584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B6" w:rsidRDefault="00584DB6">
      <w:r>
        <w:separator/>
      </w:r>
    </w:p>
  </w:footnote>
  <w:footnote w:type="continuationSeparator" w:id="0">
    <w:p w:rsidR="00584DB6" w:rsidRDefault="00584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584DB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584D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B" w:rsidRDefault="00584DB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785"/>
    <w:rsid w:val="00036D33"/>
    <w:rsid w:val="0007365B"/>
    <w:rsid w:val="003017F3"/>
    <w:rsid w:val="00364B5B"/>
    <w:rsid w:val="003C403A"/>
    <w:rsid w:val="00435785"/>
    <w:rsid w:val="00475292"/>
    <w:rsid w:val="00537382"/>
    <w:rsid w:val="00542D75"/>
    <w:rsid w:val="00584DB6"/>
    <w:rsid w:val="00597ED1"/>
    <w:rsid w:val="00747A26"/>
    <w:rsid w:val="00821451"/>
    <w:rsid w:val="008F7402"/>
    <w:rsid w:val="00AC7BF4"/>
    <w:rsid w:val="00D52531"/>
    <w:rsid w:val="00F6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C7BF4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7BF4"/>
    <w:rPr>
      <w:rFonts w:ascii="Arial" w:eastAsia="Times New Roman" w:hAnsi="Arial" w:cs="Arial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AC7BF4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AC7BF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semiHidden/>
    <w:rsid w:val="00435785"/>
    <w:pPr>
      <w:tabs>
        <w:tab w:val="center" w:pos="4320"/>
        <w:tab w:val="right" w:pos="8640"/>
      </w:tabs>
      <w:jc w:val="both"/>
    </w:pPr>
    <w:rPr>
      <w:rFonts w:ascii="Garamond" w:hAnsi="Garamond"/>
      <w:kern w:val="18"/>
    </w:rPr>
  </w:style>
  <w:style w:type="character" w:customStyle="1" w:styleId="NagwekZnak">
    <w:name w:val="Nagłówek Znak"/>
    <w:basedOn w:val="Domylnaczcionkaakapitu"/>
    <w:link w:val="Nagwek"/>
    <w:semiHidden/>
    <w:rsid w:val="00435785"/>
    <w:rPr>
      <w:rFonts w:ascii="Garamond" w:eastAsia="Times New Roman" w:hAnsi="Garamond" w:cs="Times New Roman"/>
      <w:kern w:val="18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35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357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3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7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78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07365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C7BF4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7BF4"/>
    <w:rPr>
      <w:rFonts w:ascii="Arial" w:eastAsia="Times New Roman" w:hAnsi="Arial" w:cs="Arial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AC7BF4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AC7BF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semiHidden/>
    <w:rsid w:val="00435785"/>
    <w:pPr>
      <w:tabs>
        <w:tab w:val="center" w:pos="4320"/>
        <w:tab w:val="right" w:pos="8640"/>
      </w:tabs>
      <w:jc w:val="both"/>
    </w:pPr>
    <w:rPr>
      <w:rFonts w:ascii="Garamond" w:hAnsi="Garamond"/>
      <w:kern w:val="18"/>
    </w:rPr>
  </w:style>
  <w:style w:type="character" w:customStyle="1" w:styleId="NagwekZnak">
    <w:name w:val="Nagłówek Znak"/>
    <w:basedOn w:val="Domylnaczcionkaakapitu"/>
    <w:link w:val="Nagwek"/>
    <w:semiHidden/>
    <w:rsid w:val="00435785"/>
    <w:rPr>
      <w:rFonts w:ascii="Garamond" w:eastAsia="Times New Roman" w:hAnsi="Garamond" w:cs="Times New Roman"/>
      <w:kern w:val="18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35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357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35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7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78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0736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jaczarek</cp:lastModifiedBy>
  <cp:revision>8</cp:revision>
  <dcterms:created xsi:type="dcterms:W3CDTF">2024-05-21T06:17:00Z</dcterms:created>
  <dcterms:modified xsi:type="dcterms:W3CDTF">2024-06-27T17:05:00Z</dcterms:modified>
</cp:coreProperties>
</file>